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82" w:type="dxa"/>
        <w:tblCellSpacing w:w="15" w:type="dxa"/>
        <w:tblInd w:w="-4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87"/>
        <w:gridCol w:w="2595"/>
      </w:tblGrid>
      <w:tr w:rsidR="00D77BCA" w:rsidTr="00D77BCA">
        <w:trPr>
          <w:trHeight w:val="2100"/>
          <w:tblCellSpacing w:w="15" w:type="dxa"/>
        </w:trPr>
        <w:tc>
          <w:tcPr>
            <w:tcW w:w="7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77BCA" w:rsidRDefault="00D77BCA">
            <w:pPr>
              <w:spacing w:line="276" w:lineRule="auto"/>
              <w:jc w:val="center"/>
              <w:rPr>
                <w:rFonts w:eastAsiaTheme="minorEastAsia"/>
                <w:b/>
                <w:bCs/>
                <w:noProof/>
                <w:sz w:val="36"/>
                <w:szCs w:val="36"/>
                <w:lang w:eastAsia="en-ZA"/>
              </w:rPr>
            </w:pPr>
            <w:r>
              <w:rPr>
                <w:rFonts w:eastAsiaTheme="minorEastAsia"/>
                <w:b/>
                <w:bCs/>
                <w:noProof/>
                <w:sz w:val="36"/>
                <w:szCs w:val="36"/>
                <w:lang w:eastAsia="en-ZA"/>
              </w:rPr>
              <w:t>Triangle Industrial</w:t>
            </w:r>
          </w:p>
          <w:p w:rsidR="00D77BCA" w:rsidRDefault="00D77BCA">
            <w:pPr>
              <w:spacing w:line="276" w:lineRule="auto"/>
              <w:jc w:val="center"/>
              <w:rPr>
                <w:rFonts w:eastAsiaTheme="minorEastAsia"/>
                <w:b/>
                <w:bCs/>
                <w:noProof/>
                <w:sz w:val="36"/>
                <w:szCs w:val="36"/>
                <w:lang w:eastAsia="en-ZA"/>
              </w:rPr>
            </w:pPr>
            <w:r>
              <w:rPr>
                <w:rFonts w:eastAsiaTheme="minorEastAsia"/>
                <w:b/>
                <w:bCs/>
                <w:noProof/>
                <w:sz w:val="36"/>
                <w:szCs w:val="36"/>
                <w:lang w:eastAsia="en-ZA"/>
              </w:rPr>
              <w:t>City Improvement District NPC</w:t>
            </w:r>
          </w:p>
          <w:p w:rsidR="00D77BCA" w:rsidRDefault="00D77BCA">
            <w:pPr>
              <w:spacing w:line="276" w:lineRule="auto"/>
              <w:jc w:val="center"/>
              <w:rPr>
                <w:rFonts w:ascii="Times New Roman" w:eastAsiaTheme="minorEastAsia" w:hAnsi="Times New Roman"/>
                <w:noProof/>
                <w:sz w:val="24"/>
                <w:szCs w:val="24"/>
                <w:lang w:val="en-GB" w:eastAsia="en-ZA"/>
              </w:rPr>
            </w:pPr>
            <w:r>
              <w:rPr>
                <w:rFonts w:eastAsiaTheme="minorEastAsia"/>
                <w:noProof/>
                <w:sz w:val="20"/>
                <w:szCs w:val="20"/>
                <w:lang w:eastAsia="en-ZA"/>
              </w:rPr>
              <w:t>Company Registration no:    2005/029020/08</w:t>
            </w:r>
          </w:p>
          <w:p w:rsidR="00D77BCA" w:rsidRDefault="00D77BCA">
            <w:pPr>
              <w:spacing w:line="276" w:lineRule="auto"/>
              <w:jc w:val="center"/>
              <w:rPr>
                <w:rFonts w:eastAsiaTheme="minorEastAsia"/>
                <w:b/>
                <w:bCs/>
                <w:noProof/>
                <w:sz w:val="27"/>
                <w:szCs w:val="27"/>
                <w:lang w:eastAsia="en-ZA"/>
              </w:rPr>
            </w:pPr>
            <w:r>
              <w:rPr>
                <w:rFonts w:eastAsiaTheme="minorEastAsia"/>
                <w:noProof/>
                <w:sz w:val="20"/>
                <w:szCs w:val="20"/>
                <w:lang w:eastAsia="en-ZA"/>
              </w:rPr>
              <w:t>VATRegistration no:     4310248457</w:t>
            </w:r>
            <w:r>
              <w:rPr>
                <w:rFonts w:eastAsiaTheme="minorEastAsia"/>
                <w:b/>
                <w:bCs/>
                <w:noProof/>
                <w:sz w:val="20"/>
                <w:szCs w:val="20"/>
                <w:lang w:eastAsia="en-ZA"/>
              </w:rPr>
              <w:br/>
            </w:r>
            <w:r>
              <w:rPr>
                <w:rFonts w:eastAsiaTheme="minorEastAsia"/>
                <w:b/>
                <w:bCs/>
                <w:noProof/>
                <w:lang w:eastAsia="en-ZA"/>
              </w:rPr>
              <w:t xml:space="preserve">Busaf Park No. 2 | 30 Bridge Street| </w:t>
            </w:r>
            <w:r>
              <w:rPr>
                <w:rFonts w:eastAsiaTheme="minorEastAsia"/>
                <w:b/>
                <w:bCs/>
                <w:noProof/>
                <w:sz w:val="27"/>
                <w:szCs w:val="27"/>
                <w:lang w:eastAsia="en-ZA"/>
              </w:rPr>
              <w:t>Stikland</w:t>
            </w:r>
          </w:p>
          <w:p w:rsidR="00D77BCA" w:rsidRDefault="00D77BCA">
            <w:pPr>
              <w:spacing w:line="276" w:lineRule="auto"/>
              <w:rPr>
                <w:rFonts w:eastAsiaTheme="minorEastAsia"/>
                <w:b/>
                <w:bCs/>
                <w:noProof/>
                <w:lang w:eastAsia="en-ZA"/>
              </w:rPr>
            </w:pPr>
            <w:r>
              <w:rPr>
                <w:rFonts w:eastAsiaTheme="minorEastAsia"/>
                <w:b/>
                <w:bCs/>
                <w:noProof/>
                <w:lang w:eastAsia="en-ZA"/>
              </w:rPr>
              <w:t>                                  Tel : 021-949 2800 / Fax : 086 548 3320</w:t>
            </w:r>
          </w:p>
          <w:p w:rsidR="00D77BCA" w:rsidRDefault="00D77BCA">
            <w:pPr>
              <w:spacing w:line="276" w:lineRule="auto"/>
              <w:rPr>
                <w:rFonts w:ascii="Times New Roman" w:eastAsiaTheme="minorEastAsia" w:hAnsi="Times New Roman"/>
                <w:noProof/>
                <w:sz w:val="24"/>
                <w:szCs w:val="24"/>
                <w:lang w:val="en-GB" w:eastAsia="en-ZA"/>
              </w:rPr>
            </w:pPr>
            <w:r>
              <w:rPr>
                <w:rFonts w:eastAsiaTheme="minorEastAsia"/>
                <w:b/>
                <w:bCs/>
                <w:noProof/>
                <w:lang w:eastAsia="en-ZA"/>
              </w:rPr>
              <w:t xml:space="preserve">                                          </w:t>
            </w:r>
            <w:hyperlink r:id="rId5" w:history="1">
              <w:r>
                <w:rPr>
                  <w:rStyle w:val="Hyperlink"/>
                  <w:rFonts w:eastAsiaTheme="minorEastAsia"/>
                  <w:b/>
                  <w:bCs/>
                  <w:noProof/>
                  <w:lang w:eastAsia="en-ZA"/>
                </w:rPr>
                <w:t>www.trianglefarmcid.co.za</w:t>
              </w:r>
            </w:hyperlink>
          </w:p>
        </w:tc>
        <w:tc>
          <w:tcPr>
            <w:tcW w:w="2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77BCA" w:rsidRDefault="00D77BCA">
            <w:pPr>
              <w:spacing w:before="100" w:beforeAutospacing="1" w:after="100" w:afterAutospacing="1" w:line="276" w:lineRule="auto"/>
              <w:rPr>
                <w:rFonts w:ascii="Times New Roman" w:eastAsiaTheme="minorEastAsia" w:hAnsi="Times New Roman"/>
                <w:b/>
                <w:bCs/>
                <w:noProof/>
                <w:sz w:val="48"/>
                <w:szCs w:val="48"/>
                <w:lang w:val="en-GB" w:eastAsia="en-ZA"/>
              </w:rPr>
            </w:pPr>
            <w:r>
              <w:rPr>
                <w:rFonts w:ascii="Times New Roman" w:eastAsiaTheme="minorEastAsia" w:hAnsi="Times New Roman"/>
                <w:b/>
                <w:noProof/>
                <w:sz w:val="48"/>
                <w:szCs w:val="48"/>
                <w:lang w:eastAsia="en-ZA"/>
              </w:rPr>
              <w:drawing>
                <wp:inline distT="0" distB="0" distL="0" distR="0">
                  <wp:extent cx="1562100" cy="1250950"/>
                  <wp:effectExtent l="0" t="0" r="0" b="6350"/>
                  <wp:docPr id="1" name="Picture 1" descr="TFlogo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TFlogo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1250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77BCA" w:rsidRDefault="00D77BCA" w:rsidP="00D77BCA">
      <w:pPr>
        <w:rPr>
          <w:rFonts w:eastAsiaTheme="minorEastAsia"/>
          <w:noProof/>
          <w:lang w:val="en-US" w:eastAsia="en-ZA"/>
        </w:rPr>
      </w:pPr>
    </w:p>
    <w:p w:rsidR="00B66FC7" w:rsidRDefault="00B66FC7" w:rsidP="00B66FC7">
      <w:pPr>
        <w:jc w:val="center"/>
        <w:rPr>
          <w:b/>
        </w:rPr>
      </w:pPr>
      <w:r>
        <w:rPr>
          <w:b/>
        </w:rPr>
        <w:t>TRIANGLE INDUSTRIAL CID NOMINATION FOR DIRECTORSHIP</w:t>
      </w:r>
    </w:p>
    <w:p w:rsidR="00B66FC7" w:rsidRDefault="00B66FC7" w:rsidP="00B66FC7">
      <w:pPr>
        <w:rPr>
          <w:b/>
        </w:rPr>
      </w:pPr>
    </w:p>
    <w:p w:rsidR="00B66FC7" w:rsidRDefault="00B66FC7" w:rsidP="00B66FC7">
      <w:pPr>
        <w:rPr>
          <w:b/>
        </w:rPr>
      </w:pPr>
      <w:r>
        <w:rPr>
          <w:b/>
        </w:rPr>
        <w:t>Triangle Industrial CID Annual General Meeting to be held on 2</w:t>
      </w:r>
      <w:r w:rsidR="00782812">
        <w:rPr>
          <w:b/>
        </w:rPr>
        <w:t>6</w:t>
      </w:r>
      <w:r>
        <w:rPr>
          <w:b/>
          <w:vertAlign w:val="superscript"/>
        </w:rPr>
        <w:t>th</w:t>
      </w:r>
      <w:r>
        <w:rPr>
          <w:b/>
        </w:rPr>
        <w:t xml:space="preserve"> November 201</w:t>
      </w:r>
      <w:r w:rsidR="00C67510">
        <w:rPr>
          <w:b/>
        </w:rPr>
        <w:t>5</w:t>
      </w:r>
      <w:r>
        <w:rPr>
          <w:b/>
        </w:rPr>
        <w:t xml:space="preserve"> at 16h00 in the Board Room, </w:t>
      </w:r>
      <w:proofErr w:type="spellStart"/>
      <w:r>
        <w:rPr>
          <w:b/>
        </w:rPr>
        <w:t>Busaf</w:t>
      </w:r>
      <w:proofErr w:type="spellEnd"/>
      <w:r>
        <w:rPr>
          <w:b/>
        </w:rPr>
        <w:t xml:space="preserve"> Park No. 2, 30 Bridge Road, Triangle Farm.</w:t>
      </w:r>
    </w:p>
    <w:p w:rsidR="00B66FC7" w:rsidRDefault="00B66FC7" w:rsidP="00B66FC7">
      <w:pPr>
        <w:rPr>
          <w:b/>
        </w:rPr>
      </w:pPr>
    </w:p>
    <w:p w:rsidR="00B66FC7" w:rsidRDefault="00B66FC7" w:rsidP="00B66FC7">
      <w:pPr>
        <w:rPr>
          <w:b/>
        </w:rPr>
      </w:pPr>
    </w:p>
    <w:p w:rsidR="00B66FC7" w:rsidRDefault="00B66FC7" w:rsidP="00B66FC7">
      <w:r>
        <w:t>I/We, nominate (Mr/Mrs/Miss) _________________________________________________</w:t>
      </w:r>
      <w:r>
        <w:br/>
        <w:t xml:space="preserve">                                                                                  (BLOCK LETTERS PLEASE</w:t>
      </w:r>
      <w:proofErr w:type="gramStart"/>
      <w:r>
        <w:t>)</w:t>
      </w:r>
      <w:proofErr w:type="gramEnd"/>
      <w:r>
        <w:br/>
        <w:t>to hold office as a registered director of the Triangle Industrial City Improvement District.</w:t>
      </w:r>
    </w:p>
    <w:p w:rsidR="00B66FC7" w:rsidRDefault="00B66FC7" w:rsidP="00B66FC7"/>
    <w:p w:rsidR="00B66FC7" w:rsidRDefault="00B66FC7" w:rsidP="00B66FC7">
      <w:r>
        <w:t>SIGNED BY:  _________________________________</w:t>
      </w:r>
    </w:p>
    <w:p w:rsidR="00B66FC7" w:rsidRDefault="00B66FC7" w:rsidP="00B66FC7"/>
    <w:p w:rsidR="00B66FC7" w:rsidRDefault="00B66FC7" w:rsidP="00B66FC7">
      <w:pPr>
        <w:rPr>
          <w:rFonts w:ascii="Times New Roman" w:hAnsi="Times New Roman"/>
        </w:rPr>
      </w:pPr>
      <w:r>
        <w:t xml:space="preserve">OWNER OF PROPERTY:  ____________________________________________ </w:t>
      </w:r>
    </w:p>
    <w:p w:rsidR="00B66FC7" w:rsidRDefault="00B66FC7" w:rsidP="00B66FC7"/>
    <w:p w:rsidR="00B66FC7" w:rsidRDefault="00B66FC7" w:rsidP="00B66FC7">
      <w:r>
        <w:t xml:space="preserve">I, ________________________________________ hereby consent to the above nomination </w:t>
      </w:r>
      <w:r>
        <w:br/>
        <w:t>and confirm that I am prepared to act as a registered director of the Triangle Industrial City Improvement District and that I meet all the requirements set out in legislation in the Republic</w:t>
      </w:r>
      <w:r>
        <w:br/>
        <w:t xml:space="preserve">of South Africa governing persons who qualify to act in such a capacity. </w:t>
      </w:r>
    </w:p>
    <w:p w:rsidR="00B66FC7" w:rsidRDefault="00B66FC7" w:rsidP="00B66FC7"/>
    <w:p w:rsidR="00B66FC7" w:rsidRDefault="00B66FC7" w:rsidP="00B66FC7">
      <w:r>
        <w:t>SIGNED:  ___________________________________</w:t>
      </w:r>
    </w:p>
    <w:p w:rsidR="00B66FC7" w:rsidRDefault="00B66FC7" w:rsidP="00B66FC7"/>
    <w:p w:rsidR="00B66FC7" w:rsidRDefault="00B66FC7" w:rsidP="00B66FC7">
      <w:r>
        <w:t>DATE:     ________________________</w:t>
      </w:r>
    </w:p>
    <w:p w:rsidR="00B66FC7" w:rsidRDefault="00B66FC7" w:rsidP="00B66FC7"/>
    <w:p w:rsidR="00B66FC7" w:rsidRDefault="00B66FC7" w:rsidP="00B66FC7">
      <w:pPr>
        <w:rPr>
          <w:b/>
        </w:rPr>
      </w:pPr>
      <w:r>
        <w:rPr>
          <w:b/>
        </w:rPr>
        <w:t>NOTE:</w:t>
      </w:r>
    </w:p>
    <w:p w:rsidR="00B66FC7" w:rsidRDefault="00B66FC7" w:rsidP="00B66FC7">
      <w:pPr>
        <w:pStyle w:val="ListParagraph"/>
        <w:numPr>
          <w:ilvl w:val="0"/>
          <w:numId w:val="1"/>
        </w:numPr>
        <w:rPr>
          <w:rFonts w:asciiTheme="minorHAnsi" w:hAnsiTheme="minorHAnsi"/>
        </w:rPr>
      </w:pPr>
      <w:r>
        <w:rPr>
          <w:rFonts w:asciiTheme="minorHAnsi" w:hAnsiTheme="minorHAnsi"/>
        </w:rPr>
        <w:t>A director is not required to be an owner, it may be the nominee of an owner who is a juristic person to qualify for office as director.</w:t>
      </w:r>
    </w:p>
    <w:p w:rsidR="00B66FC7" w:rsidRDefault="00B66FC7" w:rsidP="00B66FC7"/>
    <w:p w:rsidR="00B66FC7" w:rsidRDefault="00B66FC7" w:rsidP="00B66FC7">
      <w:pPr>
        <w:pStyle w:val="ListParagraph"/>
        <w:numPr>
          <w:ilvl w:val="0"/>
          <w:numId w:val="1"/>
        </w:numPr>
        <w:rPr>
          <w:rFonts w:asciiTheme="minorHAnsi" w:hAnsiTheme="minorHAnsi"/>
        </w:rPr>
      </w:pPr>
      <w:r>
        <w:rPr>
          <w:rFonts w:asciiTheme="minorHAnsi" w:hAnsiTheme="minorHAnsi"/>
        </w:rPr>
        <w:t xml:space="preserve">The office of the Triangle Industrial CID must receive nominations by no later than the </w:t>
      </w:r>
      <w:r w:rsidR="00782812">
        <w:rPr>
          <w:rFonts w:asciiTheme="minorHAnsi" w:hAnsiTheme="minorHAnsi"/>
        </w:rPr>
        <w:t>12</w:t>
      </w:r>
      <w:r>
        <w:rPr>
          <w:rFonts w:asciiTheme="minorHAnsi" w:hAnsiTheme="minorHAnsi"/>
          <w:vertAlign w:val="superscript"/>
        </w:rPr>
        <w:t>th</w:t>
      </w:r>
      <w:r>
        <w:rPr>
          <w:rFonts w:asciiTheme="minorHAnsi" w:hAnsiTheme="minorHAnsi"/>
        </w:rPr>
        <w:t xml:space="preserve"> November 201</w:t>
      </w:r>
      <w:r w:rsidR="00C67510">
        <w:rPr>
          <w:rFonts w:asciiTheme="minorHAnsi" w:hAnsiTheme="minorHAnsi"/>
        </w:rPr>
        <w:t>5</w:t>
      </w:r>
      <w:bookmarkStart w:id="0" w:name="_GoBack"/>
      <w:bookmarkEnd w:id="0"/>
      <w:r>
        <w:rPr>
          <w:rFonts w:asciiTheme="minorHAnsi" w:hAnsiTheme="minorHAnsi"/>
        </w:rPr>
        <w:t>.</w:t>
      </w:r>
    </w:p>
    <w:p w:rsidR="00B66FC7" w:rsidRDefault="00B66FC7" w:rsidP="00B66FC7">
      <w:pPr>
        <w:pStyle w:val="ListParagraph"/>
        <w:rPr>
          <w:rFonts w:asciiTheme="minorHAnsi" w:hAnsiTheme="minorHAnsi"/>
        </w:rPr>
      </w:pPr>
    </w:p>
    <w:p w:rsidR="00B66FC7" w:rsidRDefault="00B66FC7" w:rsidP="00B66FC7">
      <w:pPr>
        <w:pStyle w:val="ListParagraph"/>
        <w:numPr>
          <w:ilvl w:val="0"/>
          <w:numId w:val="1"/>
        </w:numPr>
        <w:rPr>
          <w:rFonts w:asciiTheme="minorHAnsi" w:hAnsiTheme="minorHAnsi"/>
        </w:rPr>
      </w:pPr>
      <w:r>
        <w:rPr>
          <w:rFonts w:asciiTheme="minorHAnsi" w:hAnsiTheme="minorHAnsi"/>
        </w:rPr>
        <w:t>This nomination will be valid at the Annual General Meeting and at any adjournment thereof.</w:t>
      </w:r>
    </w:p>
    <w:p w:rsidR="00B66FC7" w:rsidRDefault="00B66FC7" w:rsidP="00B66FC7">
      <w:pPr>
        <w:pStyle w:val="ListParagraph"/>
        <w:rPr>
          <w:rFonts w:asciiTheme="minorHAnsi" w:hAnsiTheme="minorHAnsi"/>
        </w:rPr>
      </w:pPr>
    </w:p>
    <w:p w:rsidR="00B66FC7" w:rsidRDefault="00B66FC7" w:rsidP="00B66FC7">
      <w:pPr>
        <w:pStyle w:val="ListParagraph"/>
        <w:numPr>
          <w:ilvl w:val="0"/>
          <w:numId w:val="1"/>
        </w:numPr>
      </w:pPr>
      <w:r>
        <w:rPr>
          <w:rFonts w:asciiTheme="minorHAnsi" w:hAnsiTheme="minorHAnsi"/>
        </w:rPr>
        <w:t xml:space="preserve"> In the event of insufficient written nominations being received, directors will be </w:t>
      </w:r>
      <w:r w:rsidR="00763FB5">
        <w:rPr>
          <w:rFonts w:asciiTheme="minorHAnsi" w:hAnsiTheme="minorHAnsi"/>
        </w:rPr>
        <w:t xml:space="preserve"> </w:t>
      </w:r>
      <w:r w:rsidR="00763FB5">
        <w:rPr>
          <w:rFonts w:asciiTheme="minorHAnsi" w:hAnsiTheme="minorHAnsi"/>
        </w:rPr>
        <w:br/>
        <w:t xml:space="preserve"> </w:t>
      </w:r>
      <w:r>
        <w:rPr>
          <w:rFonts w:asciiTheme="minorHAnsi" w:hAnsiTheme="minorHAnsi"/>
        </w:rPr>
        <w:t>elected at the meeting itself.</w:t>
      </w:r>
    </w:p>
    <w:p w:rsidR="00557B2A" w:rsidRDefault="00557B2A"/>
    <w:sectPr w:rsidR="00557B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1A2E4A"/>
    <w:multiLevelType w:val="hybridMultilevel"/>
    <w:tmpl w:val="0A9429D2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>
      <w:start w:val="1"/>
      <w:numFmt w:val="lowerLetter"/>
      <w:lvlText w:val="%5."/>
      <w:lvlJc w:val="left"/>
      <w:pPr>
        <w:ind w:left="3600" w:hanging="360"/>
      </w:pPr>
    </w:lvl>
    <w:lvl w:ilvl="5" w:tplc="1C09001B">
      <w:start w:val="1"/>
      <w:numFmt w:val="lowerRoman"/>
      <w:lvlText w:val="%6."/>
      <w:lvlJc w:val="right"/>
      <w:pPr>
        <w:ind w:left="4320" w:hanging="180"/>
      </w:pPr>
    </w:lvl>
    <w:lvl w:ilvl="6" w:tplc="1C09000F">
      <w:start w:val="1"/>
      <w:numFmt w:val="decimal"/>
      <w:lvlText w:val="%7."/>
      <w:lvlJc w:val="left"/>
      <w:pPr>
        <w:ind w:left="5040" w:hanging="360"/>
      </w:pPr>
    </w:lvl>
    <w:lvl w:ilvl="7" w:tplc="1C090019">
      <w:start w:val="1"/>
      <w:numFmt w:val="lowerLetter"/>
      <w:lvlText w:val="%8."/>
      <w:lvlJc w:val="left"/>
      <w:pPr>
        <w:ind w:left="5760" w:hanging="360"/>
      </w:pPr>
    </w:lvl>
    <w:lvl w:ilvl="8" w:tplc="1C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BCA"/>
    <w:rsid w:val="00557B2A"/>
    <w:rsid w:val="00763FB5"/>
    <w:rsid w:val="00782812"/>
    <w:rsid w:val="00B66FC7"/>
    <w:rsid w:val="00C67510"/>
    <w:rsid w:val="00D77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D812C5-1C87-462C-B967-C646DA855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7BCA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77BC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66FC7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3FB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3F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100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www.trianglefarmcid.co.z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Lynette van Lill</dc:creator>
  <cp:keywords/>
  <dc:description/>
  <cp:lastModifiedBy>Lynette van Lill</cp:lastModifiedBy>
  <cp:revision>5</cp:revision>
  <cp:lastPrinted>2015-09-28T11:57:00Z</cp:lastPrinted>
  <dcterms:created xsi:type="dcterms:W3CDTF">2015-09-28T11:42:00Z</dcterms:created>
  <dcterms:modified xsi:type="dcterms:W3CDTF">2015-09-29T07:56:00Z</dcterms:modified>
</cp:coreProperties>
</file>