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150" w:type="dxa"/>
        <w:tblCellSpacing w:w="15" w:type="dxa"/>
        <w:tblInd w:w="6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6311"/>
        <w:gridCol w:w="2839"/>
      </w:tblGrid>
      <w:tr w:rsidR="003430CB" w:rsidTr="00060E64">
        <w:trPr>
          <w:trHeight w:val="2100"/>
          <w:tblCellSpacing w:w="15" w:type="dxa"/>
        </w:trPr>
        <w:tc>
          <w:tcPr>
            <w:tcW w:w="6266"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rsidR="003430CB" w:rsidRDefault="003430CB" w:rsidP="00060E64">
            <w:pPr>
              <w:spacing w:line="276" w:lineRule="auto"/>
              <w:jc w:val="center"/>
              <w:rPr>
                <w:rFonts w:eastAsiaTheme="minorEastAsia"/>
                <w:b/>
                <w:bCs/>
                <w:noProof/>
                <w:sz w:val="36"/>
                <w:szCs w:val="36"/>
                <w:lang w:eastAsia="en-ZA"/>
              </w:rPr>
            </w:pPr>
            <w:r>
              <w:rPr>
                <w:rFonts w:eastAsiaTheme="minorEastAsia"/>
                <w:b/>
                <w:bCs/>
                <w:noProof/>
                <w:sz w:val="36"/>
                <w:szCs w:val="36"/>
                <w:lang w:eastAsia="en-ZA"/>
              </w:rPr>
              <w:t>Triangle Industrial</w:t>
            </w:r>
          </w:p>
          <w:p w:rsidR="003430CB" w:rsidRDefault="003430CB" w:rsidP="00060E64">
            <w:pPr>
              <w:spacing w:line="276" w:lineRule="auto"/>
              <w:jc w:val="center"/>
              <w:rPr>
                <w:rFonts w:eastAsiaTheme="minorEastAsia"/>
                <w:b/>
                <w:bCs/>
                <w:noProof/>
                <w:sz w:val="36"/>
                <w:szCs w:val="36"/>
                <w:lang w:eastAsia="en-ZA"/>
              </w:rPr>
            </w:pPr>
            <w:r>
              <w:rPr>
                <w:rFonts w:eastAsiaTheme="minorEastAsia"/>
                <w:b/>
                <w:bCs/>
                <w:noProof/>
                <w:sz w:val="36"/>
                <w:szCs w:val="36"/>
                <w:lang w:eastAsia="en-ZA"/>
              </w:rPr>
              <w:t>City Improvement District NPC</w:t>
            </w:r>
          </w:p>
          <w:p w:rsidR="003430CB" w:rsidRDefault="003430CB" w:rsidP="00060E64">
            <w:pPr>
              <w:spacing w:line="276" w:lineRule="auto"/>
              <w:jc w:val="center"/>
              <w:rPr>
                <w:rFonts w:eastAsiaTheme="minorEastAsia"/>
                <w:noProof/>
                <w:lang w:val="en-GB" w:eastAsia="en-ZA"/>
              </w:rPr>
            </w:pPr>
            <w:r>
              <w:rPr>
                <w:rFonts w:eastAsiaTheme="minorEastAsia"/>
                <w:noProof/>
                <w:sz w:val="20"/>
                <w:szCs w:val="20"/>
                <w:lang w:eastAsia="en-ZA"/>
              </w:rPr>
              <w:t>Company Registration no:    2005/029020/08</w:t>
            </w:r>
          </w:p>
          <w:p w:rsidR="003430CB" w:rsidRDefault="003430CB" w:rsidP="00060E64">
            <w:pPr>
              <w:spacing w:line="276" w:lineRule="auto"/>
              <w:jc w:val="center"/>
              <w:rPr>
                <w:rFonts w:asciiTheme="minorHAnsi" w:eastAsiaTheme="minorEastAsia" w:hAnsiTheme="minorHAnsi"/>
                <w:b/>
                <w:bCs/>
                <w:noProof/>
                <w:sz w:val="27"/>
                <w:szCs w:val="27"/>
                <w:lang w:val="en-ZA" w:eastAsia="en-ZA"/>
              </w:rPr>
            </w:pPr>
            <w:r>
              <w:rPr>
                <w:rFonts w:eastAsiaTheme="minorEastAsia"/>
                <w:noProof/>
                <w:sz w:val="20"/>
                <w:szCs w:val="20"/>
                <w:lang w:eastAsia="en-ZA"/>
              </w:rPr>
              <w:t>VATRegistration no:     4310248457</w:t>
            </w:r>
            <w:r>
              <w:rPr>
                <w:rFonts w:eastAsiaTheme="minorEastAsia"/>
                <w:b/>
                <w:bCs/>
                <w:noProof/>
                <w:sz w:val="20"/>
                <w:szCs w:val="20"/>
                <w:lang w:eastAsia="en-ZA"/>
              </w:rPr>
              <w:br/>
            </w:r>
            <w:r>
              <w:rPr>
                <w:rFonts w:eastAsiaTheme="minorEastAsia"/>
                <w:b/>
                <w:bCs/>
                <w:noProof/>
                <w:lang w:eastAsia="en-ZA"/>
              </w:rPr>
              <w:t xml:space="preserve">Busaf Park No. 2 | 30 Bridge Street| </w:t>
            </w:r>
            <w:r>
              <w:rPr>
                <w:rFonts w:eastAsiaTheme="minorEastAsia"/>
                <w:b/>
                <w:bCs/>
                <w:noProof/>
                <w:sz w:val="27"/>
                <w:szCs w:val="27"/>
                <w:lang w:eastAsia="en-ZA"/>
              </w:rPr>
              <w:t>Stikland</w:t>
            </w:r>
          </w:p>
          <w:p w:rsidR="003430CB" w:rsidRDefault="003430CB" w:rsidP="00060E64">
            <w:pPr>
              <w:spacing w:line="276" w:lineRule="auto"/>
              <w:rPr>
                <w:rFonts w:eastAsiaTheme="minorEastAsia"/>
                <w:b/>
                <w:bCs/>
                <w:noProof/>
                <w:lang w:eastAsia="en-ZA"/>
              </w:rPr>
            </w:pPr>
            <w:r>
              <w:rPr>
                <w:rFonts w:eastAsiaTheme="minorEastAsia"/>
                <w:b/>
                <w:bCs/>
                <w:noProof/>
                <w:lang w:eastAsia="en-ZA"/>
              </w:rPr>
              <w:t>                        Tel : 021-949 2800 / Fax : 086 548 3320</w:t>
            </w:r>
          </w:p>
          <w:p w:rsidR="003430CB" w:rsidRDefault="003430CB" w:rsidP="00060E64">
            <w:pPr>
              <w:spacing w:line="276" w:lineRule="auto"/>
              <w:rPr>
                <w:rFonts w:eastAsiaTheme="minorEastAsia"/>
                <w:noProof/>
                <w:lang w:val="en-GB" w:eastAsia="en-ZA"/>
              </w:rPr>
            </w:pPr>
            <w:r>
              <w:rPr>
                <w:rFonts w:eastAsiaTheme="minorEastAsia"/>
                <w:b/>
                <w:bCs/>
                <w:noProof/>
                <w:lang w:eastAsia="en-ZA"/>
              </w:rPr>
              <w:t xml:space="preserve">                                </w:t>
            </w:r>
            <w:hyperlink r:id="rId5" w:history="1">
              <w:r>
                <w:rPr>
                  <w:rStyle w:val="Hyperlink"/>
                  <w:rFonts w:eastAsiaTheme="minorEastAsia"/>
                  <w:b/>
                  <w:bCs/>
                  <w:noProof/>
                  <w:color w:val="0000FF"/>
                  <w:lang w:eastAsia="en-ZA"/>
                </w:rPr>
                <w:t>www.trianglefarmcid.co.za</w:t>
              </w:r>
            </w:hyperlink>
          </w:p>
        </w:tc>
        <w:tc>
          <w:tcPr>
            <w:tcW w:w="2794"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rsidR="003430CB" w:rsidRDefault="003430CB" w:rsidP="00060E64">
            <w:pPr>
              <w:spacing w:before="100" w:beforeAutospacing="1" w:after="100" w:afterAutospacing="1" w:line="276" w:lineRule="auto"/>
              <w:rPr>
                <w:rFonts w:eastAsiaTheme="minorEastAsia"/>
                <w:b/>
                <w:bCs/>
                <w:noProof/>
                <w:sz w:val="48"/>
                <w:szCs w:val="48"/>
                <w:lang w:val="en-GB" w:eastAsia="en-ZA"/>
              </w:rPr>
            </w:pPr>
            <w:r>
              <w:rPr>
                <w:rFonts w:eastAsiaTheme="minorEastAsia"/>
                <w:b/>
                <w:noProof/>
                <w:sz w:val="48"/>
                <w:szCs w:val="48"/>
                <w:lang w:val="en-ZA" w:eastAsia="en-ZA"/>
              </w:rPr>
              <w:drawing>
                <wp:inline distT="0" distB="0" distL="0" distR="0" wp14:anchorId="7EAF1F70" wp14:editId="1F560D04">
                  <wp:extent cx="1771650" cy="1250950"/>
                  <wp:effectExtent l="0" t="0" r="0" b="6350"/>
                  <wp:docPr id="2" name="Picture 2" descr="TFlogo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Flogo2.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71650" cy="1250950"/>
                          </a:xfrm>
                          <a:prstGeom prst="rect">
                            <a:avLst/>
                          </a:prstGeom>
                          <a:noFill/>
                          <a:ln>
                            <a:noFill/>
                          </a:ln>
                        </pic:spPr>
                      </pic:pic>
                    </a:graphicData>
                  </a:graphic>
                </wp:inline>
              </w:drawing>
            </w:r>
          </w:p>
        </w:tc>
      </w:tr>
    </w:tbl>
    <w:p w:rsidR="0093371B" w:rsidRDefault="0093371B" w:rsidP="00BA1D46"/>
    <w:p w:rsidR="00025E01" w:rsidRDefault="00025E01" w:rsidP="00025E01">
      <w:pPr>
        <w:rPr>
          <w:b/>
        </w:rPr>
      </w:pPr>
      <w:r>
        <w:rPr>
          <w:b/>
        </w:rPr>
        <w:t>MINUTES OF THE 7</w:t>
      </w:r>
      <w:r w:rsidRPr="00025E01">
        <w:rPr>
          <w:b/>
          <w:vertAlign w:val="superscript"/>
        </w:rPr>
        <w:t>TH</w:t>
      </w:r>
      <w:r>
        <w:rPr>
          <w:b/>
        </w:rPr>
        <w:t xml:space="preserve"> ANNUAL GENERAL MEETING OF THE TRIANGLE INDUSTRIAL CITY IMPROVEMENT DISTRICT NPC (CID) HELD ON THE </w:t>
      </w:r>
    </w:p>
    <w:p w:rsidR="00025E01" w:rsidRDefault="00025E01" w:rsidP="00025E01">
      <w:pPr>
        <w:rPr>
          <w:b/>
        </w:rPr>
      </w:pPr>
      <w:r>
        <w:rPr>
          <w:b/>
        </w:rPr>
        <w:t xml:space="preserve">26 NOVEMBER 2015 AT 16H00 IN THE BOARDROOM AT BUSAF PARK NO. 2, </w:t>
      </w:r>
    </w:p>
    <w:p w:rsidR="00025E01" w:rsidRPr="00F4680A" w:rsidRDefault="00025E01" w:rsidP="00F4680A">
      <w:pPr>
        <w:rPr>
          <w:b/>
        </w:rPr>
      </w:pPr>
      <w:r w:rsidRPr="00F4680A">
        <w:rPr>
          <w:b/>
        </w:rPr>
        <w:t>BRIDGE STREET, TRIANGLE FARM</w:t>
      </w:r>
    </w:p>
    <w:p w:rsidR="00175FDF" w:rsidRDefault="00175FDF" w:rsidP="00025E01">
      <w:pPr>
        <w:rPr>
          <w:b/>
        </w:rPr>
      </w:pPr>
    </w:p>
    <w:p w:rsidR="004A0B8A" w:rsidRDefault="00175FDF" w:rsidP="00175FDF">
      <w:proofErr w:type="gramStart"/>
      <w:r>
        <w:rPr>
          <w:b/>
        </w:rPr>
        <w:t>1.</w:t>
      </w:r>
      <w:r w:rsidRPr="00175FDF">
        <w:rPr>
          <w:b/>
          <w:u w:val="single"/>
        </w:rPr>
        <w:t>REGISTRATION</w:t>
      </w:r>
      <w:proofErr w:type="gramEnd"/>
      <w:r w:rsidR="00025E01" w:rsidRPr="00175FDF">
        <w:rPr>
          <w:b/>
        </w:rPr>
        <w:t xml:space="preserve">  </w:t>
      </w:r>
    </w:p>
    <w:p w:rsidR="004A0B8A" w:rsidRDefault="004A0B8A" w:rsidP="00BA1D46"/>
    <w:p w:rsidR="00175FDF" w:rsidRDefault="00175FDF" w:rsidP="00BA1D46">
      <w:r>
        <w:t xml:space="preserve">   All those in attendance at the meeting are requested to complete the attendance register.</w:t>
      </w:r>
    </w:p>
    <w:p w:rsidR="00175FDF" w:rsidRDefault="00175FDF" w:rsidP="00BA1D46"/>
    <w:p w:rsidR="00175FDF" w:rsidRDefault="00175FDF" w:rsidP="00BA1D46">
      <w:pPr>
        <w:rPr>
          <w:b/>
          <w:u w:val="single"/>
        </w:rPr>
      </w:pPr>
      <w:proofErr w:type="gramStart"/>
      <w:r>
        <w:rPr>
          <w:b/>
        </w:rPr>
        <w:t>2.</w:t>
      </w:r>
      <w:r w:rsidRPr="00175FDF">
        <w:rPr>
          <w:b/>
          <w:u w:val="single"/>
        </w:rPr>
        <w:t>WELCOME</w:t>
      </w:r>
      <w:proofErr w:type="gramEnd"/>
      <w:r w:rsidRPr="00175FDF">
        <w:rPr>
          <w:b/>
          <w:u w:val="single"/>
        </w:rPr>
        <w:t xml:space="preserve"> &amp; INTRODUCTION BY CHAIRMAN</w:t>
      </w:r>
    </w:p>
    <w:p w:rsidR="00175FDF" w:rsidRDefault="00175FDF" w:rsidP="00BA1D46">
      <w:pPr>
        <w:rPr>
          <w:b/>
          <w:u w:val="single"/>
        </w:rPr>
      </w:pPr>
    </w:p>
    <w:p w:rsidR="00175FDF" w:rsidRDefault="00175FDF" w:rsidP="00BA1D46">
      <w:r>
        <w:t xml:space="preserve">   The Chairman, Mr. M</w:t>
      </w:r>
      <w:r w:rsidR="00AA4570">
        <w:t>arius</w:t>
      </w:r>
      <w:r>
        <w:t xml:space="preserve"> Claassen welcomes all those present at the meeting.  A special </w:t>
      </w:r>
      <w:r w:rsidR="00AA4570">
        <w:br/>
        <w:t xml:space="preserve">   </w:t>
      </w:r>
      <w:r>
        <w:t>welcome is extended to Runan Rossouw, George van Schalkwyk</w:t>
      </w:r>
      <w:proofErr w:type="gramStart"/>
      <w:r>
        <w:t xml:space="preserve">, David-John Steyn from the </w:t>
      </w:r>
      <w:r w:rsidR="00AA4570">
        <w:t xml:space="preserve"> </w:t>
      </w:r>
      <w:r w:rsidR="00AA4570">
        <w:br/>
        <w:t xml:space="preserve">   </w:t>
      </w:r>
      <w:r>
        <w:t xml:space="preserve">City of Cape Town, Col. Niehaus and W/O de Villiers from SAPS Bellville, City Parks and </w:t>
      </w:r>
      <w:r w:rsidR="00AA4570">
        <w:br/>
        <w:t xml:space="preserve">  </w:t>
      </w:r>
      <w:proofErr w:type="gramEnd"/>
      <w:r w:rsidR="00AA4570">
        <w:t xml:space="preserve"> </w:t>
      </w:r>
      <w:r>
        <w:t xml:space="preserve">TCT Transport.  </w:t>
      </w:r>
    </w:p>
    <w:p w:rsidR="00175FDF" w:rsidRDefault="00175FDF" w:rsidP="00BA1D46">
      <w:r>
        <w:t xml:space="preserve">    </w:t>
      </w:r>
    </w:p>
    <w:p w:rsidR="00175FDF" w:rsidRDefault="00175FDF" w:rsidP="00BA1D46">
      <w:r>
        <w:t xml:space="preserve">    The following are in attendance as per a completed attendance register:</w:t>
      </w:r>
    </w:p>
    <w:p w:rsidR="00175FDF" w:rsidRDefault="00175FDF" w:rsidP="00BA1D46"/>
    <w:p w:rsidR="003B1A56" w:rsidRDefault="00175FDF" w:rsidP="00BA1D46">
      <w:r>
        <w:t xml:space="preserve">    </w:t>
      </w:r>
      <w:r w:rsidR="003B1A56">
        <w:t xml:space="preserve">Jimmy </w:t>
      </w:r>
      <w:proofErr w:type="spellStart"/>
      <w:r w:rsidR="003B1A56">
        <w:t>Ackhurst</w:t>
      </w:r>
      <w:proofErr w:type="spellEnd"/>
      <w:r w:rsidR="003B1A56">
        <w:t xml:space="preserve">, Peter Bauer, Mark </w:t>
      </w:r>
      <w:proofErr w:type="spellStart"/>
      <w:r w:rsidR="003B1A56">
        <w:t>Boddy</w:t>
      </w:r>
      <w:proofErr w:type="spellEnd"/>
      <w:r w:rsidR="003B1A56">
        <w:t>, Rob Boyd, Diane Cameron, Marius Claassen,</w:t>
      </w:r>
    </w:p>
    <w:p w:rsidR="003B1A56" w:rsidRDefault="003B1A56" w:rsidP="00BA1D46">
      <w:r>
        <w:t xml:space="preserve">    W/O G. de Villiers, Charl du Plessis, Marius Fritz, Hennie Geldenhuys, Greg Horsburgh,</w:t>
      </w:r>
    </w:p>
    <w:p w:rsidR="003B1A56" w:rsidRDefault="003B1A56" w:rsidP="00BA1D46">
      <w:r>
        <w:t xml:space="preserve">    </w:t>
      </w:r>
      <w:proofErr w:type="spellStart"/>
      <w:r>
        <w:t>Ilze</w:t>
      </w:r>
      <w:proofErr w:type="spellEnd"/>
      <w:r>
        <w:t xml:space="preserve"> Howard, Nelia Jansen, Norma Lucas, Renier Maartens, Jan Malan, Janet Matthee, Steve</w:t>
      </w:r>
    </w:p>
    <w:p w:rsidR="003B1A56" w:rsidRDefault="003B1A56" w:rsidP="00BA1D46">
      <w:r>
        <w:t xml:space="preserve">    McCarthy, Tony Meyer, Anton Meyer, Adrienne </w:t>
      </w:r>
      <w:proofErr w:type="spellStart"/>
      <w:r>
        <w:t>Pead</w:t>
      </w:r>
      <w:proofErr w:type="spellEnd"/>
      <w:r>
        <w:t xml:space="preserve">, Philip </w:t>
      </w:r>
      <w:proofErr w:type="spellStart"/>
      <w:r>
        <w:t>Zwanepoel</w:t>
      </w:r>
      <w:proofErr w:type="spellEnd"/>
      <w:r>
        <w:t>, Eugene Douman,</w:t>
      </w:r>
    </w:p>
    <w:p w:rsidR="000A2444" w:rsidRDefault="003B1A56" w:rsidP="00BA1D46">
      <w:r>
        <w:t xml:space="preserve">    Sarah O’Carroll, </w:t>
      </w:r>
      <w:r w:rsidR="000A2444">
        <w:t xml:space="preserve">Col. A. Niehaus, Runan Rossouw, </w:t>
      </w:r>
      <w:proofErr w:type="spellStart"/>
      <w:r w:rsidR="000A2444">
        <w:t>Korky</w:t>
      </w:r>
      <w:proofErr w:type="spellEnd"/>
      <w:r w:rsidR="000A2444">
        <w:t xml:space="preserve"> Rous, Shirley Simpson, Suzette </w:t>
      </w:r>
    </w:p>
    <w:p w:rsidR="00175FDF" w:rsidRDefault="000A2444" w:rsidP="00BA1D46">
      <w:r>
        <w:t xml:space="preserve">    Smidt, Carin Stewart, David-John Steyn, Kobus Toua, Lynette van Lill, George van </w:t>
      </w:r>
      <w:r>
        <w:br/>
        <w:t xml:space="preserve">    Schalkwyk.</w:t>
      </w:r>
    </w:p>
    <w:p w:rsidR="00944145" w:rsidRDefault="00944145" w:rsidP="00BA1D46"/>
    <w:p w:rsidR="00944145" w:rsidRDefault="00944145" w:rsidP="00BA1D46">
      <w:r>
        <w:t xml:space="preserve">    </w:t>
      </w:r>
      <w:r w:rsidRPr="00944145">
        <w:rPr>
          <w:u w:val="single"/>
        </w:rPr>
        <w:t>Introduction</w:t>
      </w:r>
      <w:r>
        <w:t>:</w:t>
      </w:r>
    </w:p>
    <w:p w:rsidR="00944145" w:rsidRDefault="00944145" w:rsidP="00BA1D46"/>
    <w:p w:rsidR="00D56700" w:rsidRDefault="00944145" w:rsidP="00BA1D46">
      <w:r>
        <w:t xml:space="preserve">    Mr. Claassen reports Triangle Farm is a clean, safe and well maintained area to conduct </w:t>
      </w:r>
      <w:r>
        <w:br/>
        <w:t xml:space="preserve">    business. </w:t>
      </w:r>
      <w:r w:rsidR="00D56700">
        <w:t>The following major projects were successfully completed:</w:t>
      </w:r>
    </w:p>
    <w:p w:rsidR="00D56700" w:rsidRDefault="00D56700" w:rsidP="00BA1D46"/>
    <w:p w:rsidR="00D56700" w:rsidRDefault="00D56700" w:rsidP="00D56700">
      <w:pPr>
        <w:pStyle w:val="ListParagraph"/>
        <w:numPr>
          <w:ilvl w:val="0"/>
          <w:numId w:val="23"/>
        </w:numPr>
      </w:pPr>
      <w:r>
        <w:t xml:space="preserve"> Fencing in Uranium Street (Metrorail reserve)</w:t>
      </w:r>
    </w:p>
    <w:p w:rsidR="00D56700" w:rsidRDefault="00D56700" w:rsidP="00D56700">
      <w:pPr>
        <w:pStyle w:val="ListParagraph"/>
        <w:numPr>
          <w:ilvl w:val="0"/>
          <w:numId w:val="23"/>
        </w:numPr>
      </w:pPr>
      <w:r>
        <w:t xml:space="preserve"> Fencing in Reactor Street (Transnet reserve)</w:t>
      </w:r>
    </w:p>
    <w:p w:rsidR="00D56700" w:rsidRDefault="00D56700" w:rsidP="00D56700">
      <w:pPr>
        <w:pStyle w:val="ListParagraph"/>
        <w:numPr>
          <w:ilvl w:val="0"/>
          <w:numId w:val="23"/>
        </w:numPr>
      </w:pPr>
      <w:r>
        <w:t xml:space="preserve"> Fencing at the entrance of Triangle Farm bordering Peter Barlow Road.</w:t>
      </w:r>
    </w:p>
    <w:p w:rsidR="00D56700" w:rsidRDefault="00D56700" w:rsidP="00D56700">
      <w:pPr>
        <w:pStyle w:val="ListParagraph"/>
        <w:numPr>
          <w:ilvl w:val="0"/>
          <w:numId w:val="23"/>
        </w:numPr>
      </w:pPr>
      <w:r>
        <w:t xml:space="preserve"> A total of six cameras were installed.  Two cameras (1 x LPR and 1 x Overview) was  </w:t>
      </w:r>
      <w:r>
        <w:br/>
        <w:t xml:space="preserve"> installed at both entrances of Bridge and Electron Street, and two Overview cameras at the </w:t>
      </w:r>
      <w:r>
        <w:br/>
        <w:t xml:space="preserve"> bottom of Uranium Street at the gate and turnstile.</w:t>
      </w:r>
    </w:p>
    <w:p w:rsidR="00D56700" w:rsidRDefault="00D56700" w:rsidP="00D56700">
      <w:r>
        <w:t xml:space="preserve">     </w:t>
      </w:r>
    </w:p>
    <w:p w:rsidR="00D56700" w:rsidRDefault="00D56700" w:rsidP="00D56700">
      <w:r>
        <w:t xml:space="preserve">           The cameras can be viewed live at the CID and GBS Security’s offices and the monitoring</w:t>
      </w:r>
    </w:p>
    <w:p w:rsidR="00D56700" w:rsidRDefault="00D56700" w:rsidP="00D56700"/>
    <w:p w:rsidR="00D56700" w:rsidRDefault="00D56700" w:rsidP="00D56700">
      <w:r>
        <w:t xml:space="preserve">          </w:t>
      </w:r>
      <w:proofErr w:type="gramStart"/>
      <w:r>
        <w:t>is</w:t>
      </w:r>
      <w:proofErr w:type="gramEnd"/>
      <w:r>
        <w:t xml:space="preserve"> done by Astrosec in </w:t>
      </w:r>
      <w:proofErr w:type="spellStart"/>
      <w:r>
        <w:t>Blackheath</w:t>
      </w:r>
      <w:proofErr w:type="spellEnd"/>
      <w:r>
        <w:t>.  The LPR (</w:t>
      </w:r>
      <w:proofErr w:type="spellStart"/>
      <w:r>
        <w:t>Licence</w:t>
      </w:r>
      <w:proofErr w:type="spellEnd"/>
      <w:r>
        <w:t xml:space="preserve"> Plate Recognition camera) is a </w:t>
      </w:r>
      <w:r>
        <w:br/>
        <w:t xml:space="preserve">          specialized camera system designed for capturing and recognizing vehicle registration</w:t>
      </w:r>
    </w:p>
    <w:p w:rsidR="00FD1F17" w:rsidRDefault="00D56700" w:rsidP="00D56700">
      <w:r>
        <w:t xml:space="preserve">          </w:t>
      </w:r>
      <w:proofErr w:type="gramStart"/>
      <w:r>
        <w:t>numbers</w:t>
      </w:r>
      <w:proofErr w:type="gramEnd"/>
      <w:r>
        <w:t xml:space="preserve">.  Once registration is captured software uses a central database to determine if the </w:t>
      </w:r>
      <w:r>
        <w:br/>
        <w:t xml:space="preserve">          vehicle is wanted for committing crime in greater Cape Town.</w:t>
      </w:r>
      <w:r w:rsidR="00FD1F17">
        <w:t xml:space="preserve">  </w:t>
      </w:r>
    </w:p>
    <w:p w:rsidR="00FD1F17" w:rsidRDefault="00FD1F17" w:rsidP="00D56700"/>
    <w:p w:rsidR="004A0B8A" w:rsidRDefault="00FD1F17" w:rsidP="00FD1F17">
      <w:pPr>
        <w:pStyle w:val="ListParagraph"/>
        <w:numPr>
          <w:ilvl w:val="0"/>
          <w:numId w:val="25"/>
        </w:numPr>
      </w:pPr>
      <w:r>
        <w:t>Annual competitions are held.  There are huge improvements to building</w:t>
      </w:r>
      <w:r w:rsidR="001638A1">
        <w:t>s</w:t>
      </w:r>
      <w:r>
        <w:t xml:space="preserve"> and street frontages.</w:t>
      </w:r>
      <w:r w:rsidR="00D56700">
        <w:t xml:space="preserve">  </w:t>
      </w:r>
      <w:r w:rsidR="00944145">
        <w:t xml:space="preserve"> </w:t>
      </w:r>
    </w:p>
    <w:p w:rsidR="00FD1F17" w:rsidRDefault="00FD1F17" w:rsidP="00FD1F17">
      <w:pPr>
        <w:pStyle w:val="ListParagraph"/>
        <w:numPr>
          <w:ilvl w:val="0"/>
          <w:numId w:val="25"/>
        </w:numPr>
      </w:pPr>
      <w:r>
        <w:t>Numerous landscaping projects were completed to beautify and uplift the area.</w:t>
      </w:r>
    </w:p>
    <w:p w:rsidR="00FD1F17" w:rsidRDefault="00FD1F17" w:rsidP="00FD1F17">
      <w:pPr>
        <w:pStyle w:val="ListParagraph"/>
        <w:numPr>
          <w:ilvl w:val="0"/>
          <w:numId w:val="25"/>
        </w:numPr>
      </w:pPr>
      <w:r>
        <w:t>There are 24/7 security patrols.  With business shutdown over the festive season an extra security foot patrol officer will be appointed from 15/12/2015 – 15/01/2016.</w:t>
      </w:r>
    </w:p>
    <w:p w:rsidR="00FD1F17" w:rsidRDefault="00FD1F17" w:rsidP="00FD1F17">
      <w:pPr>
        <w:pStyle w:val="ListParagraph"/>
        <w:numPr>
          <w:ilvl w:val="0"/>
          <w:numId w:val="25"/>
        </w:numPr>
      </w:pPr>
      <w:r>
        <w:t>Successful joint operations were held incorporating the SA Police, Traffic Services, Anti-Land Invasion Unit, Metal Theft Unit (MTU), etc. and various security companies.  We are successful because we are working together.</w:t>
      </w:r>
    </w:p>
    <w:p w:rsidR="00FD1F17" w:rsidRDefault="00FD1F17" w:rsidP="00FD1F17">
      <w:pPr>
        <w:pStyle w:val="ListParagraph"/>
        <w:numPr>
          <w:ilvl w:val="0"/>
          <w:numId w:val="25"/>
        </w:numPr>
      </w:pPr>
      <w:r>
        <w:t>The CID monitors vacant land belonging to the City of Cape Town and along the Metrorail and Transnet reserve reporting any informal structures to the City’s Anti-Land Invasion Unit who promptly attends to this.</w:t>
      </w:r>
    </w:p>
    <w:p w:rsidR="00FD1F17" w:rsidRDefault="00FD1F17" w:rsidP="00FD1F17">
      <w:pPr>
        <w:pStyle w:val="ListParagraph"/>
        <w:numPr>
          <w:ilvl w:val="0"/>
          <w:numId w:val="25"/>
        </w:numPr>
      </w:pPr>
      <w:r>
        <w:t>A weekly “Crime update” is circulated informing property and business owners of incidents occurring in the area.</w:t>
      </w:r>
    </w:p>
    <w:p w:rsidR="00402F29" w:rsidRDefault="00402F29" w:rsidP="00FD1F17">
      <w:pPr>
        <w:pStyle w:val="ListParagraph"/>
        <w:numPr>
          <w:ilvl w:val="0"/>
          <w:numId w:val="25"/>
        </w:numPr>
      </w:pPr>
      <w:r>
        <w:t>Regular updating of the CID’s website incorporating a Home page, Projects, Awareness, Newsletters and a Business directory of all the companies in Triangle Farm.</w:t>
      </w:r>
    </w:p>
    <w:p w:rsidR="00402F29" w:rsidRDefault="00402F29" w:rsidP="00FD1F17">
      <w:pPr>
        <w:pStyle w:val="ListParagraph"/>
        <w:numPr>
          <w:ilvl w:val="0"/>
          <w:numId w:val="25"/>
        </w:numPr>
      </w:pPr>
      <w:r>
        <w:t>Surveys were conducted on a regular basis with reports submitted to the City of Cape Town regarding defective street lights, missing drain covers, cleaning/unblocking of drains, maintenance to road surfaces, placing and emptying of litter bins, road markings, road signs, trimming of trees, etc.</w:t>
      </w:r>
    </w:p>
    <w:p w:rsidR="00402F29" w:rsidRDefault="00402F29" w:rsidP="00FD1F17">
      <w:pPr>
        <w:pStyle w:val="ListParagraph"/>
        <w:numPr>
          <w:ilvl w:val="0"/>
          <w:numId w:val="25"/>
        </w:numPr>
      </w:pPr>
      <w:r>
        <w:t>All the drains were cleaned in the area.</w:t>
      </w:r>
    </w:p>
    <w:p w:rsidR="00402F29" w:rsidRDefault="00402F29" w:rsidP="00FD1F17">
      <w:pPr>
        <w:pStyle w:val="ListParagraph"/>
        <w:numPr>
          <w:ilvl w:val="0"/>
          <w:numId w:val="25"/>
        </w:numPr>
      </w:pPr>
      <w:r>
        <w:t>Dumping of rubble has stopped.</w:t>
      </w:r>
    </w:p>
    <w:p w:rsidR="00402F29" w:rsidRDefault="00402F29" w:rsidP="00FD1F17">
      <w:pPr>
        <w:pStyle w:val="ListParagraph"/>
        <w:numPr>
          <w:ilvl w:val="0"/>
          <w:numId w:val="25"/>
        </w:numPr>
      </w:pPr>
      <w:r>
        <w:t>All street names, barrier lines, stop and yield sign lines were re-paint</w:t>
      </w:r>
      <w:r w:rsidR="00B43AEB">
        <w:t>e</w:t>
      </w:r>
      <w:r>
        <w:t>d.</w:t>
      </w:r>
    </w:p>
    <w:p w:rsidR="00402F29" w:rsidRDefault="00402F29" w:rsidP="00FD1F17">
      <w:pPr>
        <w:pStyle w:val="ListParagraph"/>
        <w:numPr>
          <w:ilvl w:val="0"/>
          <w:numId w:val="25"/>
        </w:numPr>
      </w:pPr>
      <w:r>
        <w:t>All Fire hydrants were checked and painted.</w:t>
      </w:r>
    </w:p>
    <w:p w:rsidR="00402F29" w:rsidRDefault="00402F29" w:rsidP="00FD1F17">
      <w:pPr>
        <w:pStyle w:val="ListParagraph"/>
        <w:numPr>
          <w:ilvl w:val="0"/>
          <w:numId w:val="25"/>
        </w:numPr>
      </w:pPr>
      <w:r>
        <w:t>For the financial year 01/07/2014 – 30/06/2015</w:t>
      </w:r>
      <w:r w:rsidR="00B43AEB">
        <w:t xml:space="preserve"> -</w:t>
      </w:r>
      <w:r>
        <w:t xml:space="preserve"> 1 423 black bags of litter w</w:t>
      </w:r>
      <w:r w:rsidR="001638A1">
        <w:t>ere</w:t>
      </w:r>
      <w:r>
        <w:t xml:space="preserve"> removed by the CID’s two cleaners.</w:t>
      </w:r>
    </w:p>
    <w:p w:rsidR="00A37970" w:rsidRDefault="00402F29" w:rsidP="00FD1F17">
      <w:pPr>
        <w:pStyle w:val="ListParagraph"/>
        <w:numPr>
          <w:ilvl w:val="0"/>
          <w:numId w:val="25"/>
        </w:numPr>
      </w:pPr>
      <w:r>
        <w:t xml:space="preserve">The CID adopted a </w:t>
      </w:r>
      <w:proofErr w:type="spellStart"/>
      <w:r>
        <w:t>neighbouring</w:t>
      </w:r>
      <w:proofErr w:type="spellEnd"/>
      <w:r>
        <w:t xml:space="preserve"> school as a social </w:t>
      </w:r>
      <w:proofErr w:type="spellStart"/>
      <w:r>
        <w:t>upliftment</w:t>
      </w:r>
      <w:proofErr w:type="spellEnd"/>
      <w:r>
        <w:t xml:space="preserve"> project.  Funds were generated from recycling and donations received from business associates in the CID area.  This project has assisted in reducing waste sent to landfill sites.  </w:t>
      </w:r>
    </w:p>
    <w:p w:rsidR="00A37970" w:rsidRDefault="00A37970" w:rsidP="00A37970"/>
    <w:p w:rsidR="00FD1F17" w:rsidRDefault="00A37970" w:rsidP="00A37970">
      <w:r>
        <w:t xml:space="preserve">      </w:t>
      </w:r>
      <w:r w:rsidRPr="00A37970">
        <w:rPr>
          <w:u w:val="single"/>
        </w:rPr>
        <w:t>Extension of the CID area</w:t>
      </w:r>
      <w:r>
        <w:t>:</w:t>
      </w:r>
      <w:r w:rsidR="00402F29">
        <w:t xml:space="preserve">   </w:t>
      </w:r>
      <w:r w:rsidR="00FD1F17">
        <w:t xml:space="preserve"> </w:t>
      </w:r>
    </w:p>
    <w:p w:rsidR="00A37970" w:rsidRDefault="00A37970" w:rsidP="00A37970"/>
    <w:p w:rsidR="00CE2DED" w:rsidRDefault="00A37970" w:rsidP="00A37970">
      <w:r>
        <w:t xml:space="preserve">      The Board of directors </w:t>
      </w:r>
      <w:r w:rsidR="00CE2DED">
        <w:t>identified the inclusion of the</w:t>
      </w:r>
      <w:r>
        <w:t xml:space="preserve"> Bellville Business Park (Erf 33084, </w:t>
      </w:r>
      <w:r w:rsidR="00CE2DED">
        <w:t xml:space="preserve"> </w:t>
      </w:r>
      <w:r w:rsidR="00CE2DED">
        <w:br/>
        <w:t xml:space="preserve">       </w:t>
      </w:r>
      <w:r>
        <w:t>33085, 33087, 32665) in the CID area</w:t>
      </w:r>
      <w:r w:rsidR="00CE2DED">
        <w:t xml:space="preserve"> as a possible project for 2016/17</w:t>
      </w:r>
      <w:r>
        <w:t>.</w:t>
      </w:r>
      <w:r w:rsidR="006B02F0">
        <w:t xml:space="preserve">  Mr. Claassen </w:t>
      </w:r>
      <w:r w:rsidR="00CE2DED">
        <w:br/>
        <w:t xml:space="preserve">       </w:t>
      </w:r>
      <w:r w:rsidR="006B02F0">
        <w:t>stressed that</w:t>
      </w:r>
      <w:r w:rsidR="00CE2DED">
        <w:t xml:space="preserve"> the effect of including </w:t>
      </w:r>
      <w:bookmarkStart w:id="0" w:name="_GoBack"/>
      <w:bookmarkEnd w:id="0"/>
      <w:r w:rsidR="00CE2DED">
        <w:t>these properties on the existing business plan need</w:t>
      </w:r>
    </w:p>
    <w:p w:rsidR="00CE2DED" w:rsidRDefault="00CE2DED" w:rsidP="00A37970">
      <w:r>
        <w:t xml:space="preserve">       </w:t>
      </w:r>
      <w:proofErr w:type="gramStart"/>
      <w:r>
        <w:t>to</w:t>
      </w:r>
      <w:proofErr w:type="gramEnd"/>
      <w:r>
        <w:t xml:space="preserve"> be determined. </w:t>
      </w:r>
      <w:r w:rsidR="006B02F0">
        <w:t xml:space="preserve"> </w:t>
      </w:r>
      <w:r>
        <w:t xml:space="preserve">If the outcome is positive the property owners in this area can be </w:t>
      </w:r>
    </w:p>
    <w:p w:rsidR="00170CD6" w:rsidRDefault="00CE2DED" w:rsidP="00CE2DED">
      <w:r>
        <w:t xml:space="preserve">       </w:t>
      </w:r>
      <w:proofErr w:type="gramStart"/>
      <w:r>
        <w:t>approached</w:t>
      </w:r>
      <w:proofErr w:type="gramEnd"/>
      <w:r>
        <w:t xml:space="preserve"> to be included in the Triangle Farm area.</w:t>
      </w:r>
      <w:r w:rsidR="006B02F0">
        <w:br/>
        <w:t xml:space="preserve">      </w:t>
      </w:r>
    </w:p>
    <w:p w:rsidR="00170CD6" w:rsidRDefault="00170CD6" w:rsidP="00A37970">
      <w:r>
        <w:t xml:space="preserve">      All members agreed that the </w:t>
      </w:r>
      <w:r w:rsidR="00CE2DED">
        <w:t xml:space="preserve">Board may </w:t>
      </w:r>
      <w:r>
        <w:t xml:space="preserve">investigate this option and give feedback before </w:t>
      </w:r>
      <w:r>
        <w:br/>
        <w:t xml:space="preserve">      a final decision is made.</w:t>
      </w:r>
    </w:p>
    <w:p w:rsidR="00170CD6" w:rsidRDefault="00170CD6" w:rsidP="00A37970"/>
    <w:p w:rsidR="00F4680A" w:rsidRDefault="00170CD6" w:rsidP="00BA1D46">
      <w:r>
        <w:t xml:space="preserve">      Proposed to be accepted by Mr. A. Meyer and seconded by Mr. K. Rous and unanimously </w:t>
      </w:r>
      <w:r w:rsidR="00F4680A">
        <w:t xml:space="preserve">     </w:t>
      </w:r>
    </w:p>
    <w:p w:rsidR="004A0B8A" w:rsidRDefault="00170CD6" w:rsidP="00BA1D46">
      <w:r>
        <w:t xml:space="preserve">      </w:t>
      </w:r>
      <w:proofErr w:type="gramStart"/>
      <w:r>
        <w:t>accepted</w:t>
      </w:r>
      <w:proofErr w:type="gramEnd"/>
      <w:r>
        <w:t xml:space="preserve"> by the members present at the meeting.</w:t>
      </w:r>
    </w:p>
    <w:p w:rsidR="00170CD6" w:rsidRDefault="00170CD6" w:rsidP="00BA1D46"/>
    <w:p w:rsidR="00A11877" w:rsidRDefault="00A11877" w:rsidP="00BA1D46"/>
    <w:p w:rsidR="00170CD6" w:rsidRDefault="00170CD6" w:rsidP="00BA1D46">
      <w:r>
        <w:t xml:space="preserve">      </w:t>
      </w:r>
      <w:r w:rsidRPr="00170CD6">
        <w:rPr>
          <w:u w:val="single"/>
        </w:rPr>
        <w:t>Concerns</w:t>
      </w:r>
      <w:r>
        <w:t>:</w:t>
      </w:r>
    </w:p>
    <w:p w:rsidR="00170CD6" w:rsidRDefault="00170CD6" w:rsidP="00BA1D46"/>
    <w:p w:rsidR="00170CD6" w:rsidRDefault="00170CD6" w:rsidP="00170CD6">
      <w:pPr>
        <w:pStyle w:val="ListParagraph"/>
        <w:numPr>
          <w:ilvl w:val="0"/>
          <w:numId w:val="26"/>
        </w:numPr>
      </w:pPr>
      <w:r>
        <w:t>Insecure premises / Negligence:  Gates/windows left open.</w:t>
      </w:r>
    </w:p>
    <w:p w:rsidR="00170CD6" w:rsidRDefault="00170CD6" w:rsidP="00170CD6"/>
    <w:p w:rsidR="00B75971" w:rsidRDefault="00170CD6" w:rsidP="00170CD6">
      <w:pPr>
        <w:ind w:left="720"/>
      </w:pPr>
      <w:r>
        <w:t xml:space="preserve">In 2014 </w:t>
      </w:r>
      <w:r w:rsidR="00B75971">
        <w:t>twenty-seven (</w:t>
      </w:r>
      <w:r>
        <w:t>27</w:t>
      </w:r>
      <w:r w:rsidR="00B75971">
        <w:t>)</w:t>
      </w:r>
      <w:r>
        <w:t xml:space="preserve"> insecure premises were repor</w:t>
      </w:r>
      <w:r w:rsidR="00B75971">
        <w:t>ted and eighteen (18) in 2015.</w:t>
      </w:r>
    </w:p>
    <w:p w:rsidR="00B75971" w:rsidRDefault="00B75971" w:rsidP="00B75971"/>
    <w:p w:rsidR="00680113" w:rsidRDefault="00680113" w:rsidP="00B75971">
      <w:pPr>
        <w:pStyle w:val="ListParagraph"/>
        <w:numPr>
          <w:ilvl w:val="0"/>
          <w:numId w:val="26"/>
        </w:numPr>
      </w:pPr>
      <w:r>
        <w:t>Cases not reported to SAPS:</w:t>
      </w:r>
    </w:p>
    <w:p w:rsidR="00680113" w:rsidRDefault="00680113" w:rsidP="00680113">
      <w:r>
        <w:t xml:space="preserve"> </w:t>
      </w:r>
    </w:p>
    <w:p w:rsidR="00680113" w:rsidRDefault="00680113" w:rsidP="00680113">
      <w:r>
        <w:t xml:space="preserve">            2014:  21</w:t>
      </w:r>
    </w:p>
    <w:p w:rsidR="00170CD6" w:rsidRDefault="00680113" w:rsidP="00680113">
      <w:r>
        <w:t xml:space="preserve">            2015:  17 </w:t>
      </w:r>
      <w:r w:rsidR="00B75971">
        <w:t xml:space="preserve"> </w:t>
      </w:r>
    </w:p>
    <w:p w:rsidR="00680113" w:rsidRDefault="00680113" w:rsidP="00680113"/>
    <w:p w:rsidR="00680113" w:rsidRDefault="00680113" w:rsidP="00680113">
      <w:r>
        <w:t xml:space="preserve">            Mr. Claassen informed that the responsibility and involvement on the part of the CID’s</w:t>
      </w:r>
    </w:p>
    <w:p w:rsidR="00680113" w:rsidRDefault="00680113" w:rsidP="00680113">
      <w:r>
        <w:t xml:space="preserve">            members is equally important.  Members fail to proceed with registering of criminal</w:t>
      </w:r>
    </w:p>
    <w:p w:rsidR="00680113" w:rsidRDefault="00680113" w:rsidP="00680113">
      <w:r>
        <w:t xml:space="preserve">            charges thereby allowing offenders off the hook with freedom to continue with criminal</w:t>
      </w:r>
    </w:p>
    <w:p w:rsidR="00680113" w:rsidRDefault="00680113" w:rsidP="00680113">
      <w:r>
        <w:t xml:space="preserve">            activity.  The CID is a community which need each other to ensure safety and security.</w:t>
      </w:r>
    </w:p>
    <w:p w:rsidR="00680113" w:rsidRDefault="00680113" w:rsidP="00680113">
      <w:r>
        <w:t xml:space="preserve">            It is in everybody’s interest to retain the CID initiative as it is a deterrent and a reminder</w:t>
      </w:r>
    </w:p>
    <w:p w:rsidR="00680113" w:rsidRDefault="00680113" w:rsidP="00680113">
      <w:r>
        <w:t xml:space="preserve">            that criminal activity will not be entertained.</w:t>
      </w:r>
    </w:p>
    <w:p w:rsidR="00680113" w:rsidRDefault="00680113" w:rsidP="00680113"/>
    <w:p w:rsidR="00680113" w:rsidRDefault="0002791E" w:rsidP="00680113">
      <w:r>
        <w:t xml:space="preserve">   </w:t>
      </w:r>
      <w:r w:rsidR="00680113">
        <w:t xml:space="preserve"> Mr. Claassen thanked the Police Service, Traffic Services, Anti</w:t>
      </w:r>
      <w:r>
        <w:t xml:space="preserve">-Land Invasion Unit, City </w:t>
      </w:r>
      <w:r>
        <w:br/>
        <w:t xml:space="preserve">   </w:t>
      </w:r>
      <w:r w:rsidR="00680113">
        <w:t xml:space="preserve"> Parks, TCT Transport, Transnet, and the Security companies for their excellent service.  </w:t>
      </w:r>
    </w:p>
    <w:p w:rsidR="004A0B8A" w:rsidRDefault="004A0B8A" w:rsidP="00BA1D46"/>
    <w:p w:rsidR="004A0B8A" w:rsidRDefault="0002791E" w:rsidP="00BA1D46">
      <w:r>
        <w:t xml:space="preserve">   </w:t>
      </w:r>
      <w:r w:rsidR="00762BB9">
        <w:t xml:space="preserve"> Lynette informed the Notice of the Annual General Meeting was circulated to all property</w:t>
      </w:r>
      <w:r>
        <w:t xml:space="preserve"> and</w:t>
      </w:r>
      <w:r w:rsidR="00762BB9">
        <w:t xml:space="preserve"> </w:t>
      </w:r>
      <w:r>
        <w:br/>
        <w:t xml:space="preserve">  </w:t>
      </w:r>
      <w:r w:rsidR="00762BB9">
        <w:t xml:space="preserve">  business owners.</w:t>
      </w:r>
    </w:p>
    <w:p w:rsidR="00762BB9" w:rsidRDefault="00762BB9" w:rsidP="00BA1D46"/>
    <w:p w:rsidR="00762BB9" w:rsidRDefault="0002791E" w:rsidP="00BA1D46">
      <w:r>
        <w:t xml:space="preserve">  </w:t>
      </w:r>
      <w:r w:rsidR="00762BB9">
        <w:t xml:space="preserve">  Notices were also published in two local newspapers, ‘The Cape Times’ and ‘Die Burger’</w:t>
      </w:r>
      <w:r>
        <w:t xml:space="preserve"> on </w:t>
      </w:r>
    </w:p>
    <w:p w:rsidR="0002791E" w:rsidRDefault="00762BB9" w:rsidP="00BA1D46">
      <w:r>
        <w:t xml:space="preserve">    </w:t>
      </w:r>
      <w:proofErr w:type="gramStart"/>
      <w:r>
        <w:t>the</w:t>
      </w:r>
      <w:proofErr w:type="gramEnd"/>
      <w:r>
        <w:t xml:space="preserve"> 30 October 2015 and placed on the CID’s website.</w:t>
      </w:r>
    </w:p>
    <w:p w:rsidR="0002791E" w:rsidRDefault="0002791E" w:rsidP="00BA1D46"/>
    <w:p w:rsidR="00762BB9" w:rsidRDefault="0002791E" w:rsidP="0002791E">
      <w:proofErr w:type="gramStart"/>
      <w:r>
        <w:rPr>
          <w:b/>
        </w:rPr>
        <w:t>3.</w:t>
      </w:r>
      <w:r w:rsidRPr="0002791E">
        <w:rPr>
          <w:b/>
          <w:u w:val="single"/>
        </w:rPr>
        <w:t>APOLOGIES</w:t>
      </w:r>
      <w:proofErr w:type="gramEnd"/>
      <w:r w:rsidR="00762BB9">
        <w:t xml:space="preserve"> </w:t>
      </w:r>
    </w:p>
    <w:p w:rsidR="0002791E" w:rsidRDefault="0002791E" w:rsidP="0002791E"/>
    <w:p w:rsidR="0002791E" w:rsidRDefault="0002791E" w:rsidP="0002791E">
      <w:r>
        <w:t xml:space="preserve">   The following apologies are recorded:</w:t>
      </w:r>
    </w:p>
    <w:p w:rsidR="0002791E" w:rsidRDefault="0002791E" w:rsidP="0002791E"/>
    <w:p w:rsidR="0002791E" w:rsidRDefault="0002791E" w:rsidP="0002791E">
      <w:r>
        <w:t xml:space="preserve">   </w:t>
      </w:r>
      <w:proofErr w:type="spellStart"/>
      <w:r>
        <w:t>Councillor</w:t>
      </w:r>
      <w:proofErr w:type="spellEnd"/>
      <w:r>
        <w:t xml:space="preserve"> Brendan van der Merwe (Ward 3, Sub Council 3)</w:t>
      </w:r>
    </w:p>
    <w:p w:rsidR="0002791E" w:rsidRDefault="0002791E" w:rsidP="0002791E">
      <w:r>
        <w:t xml:space="preserve">   </w:t>
      </w:r>
      <w:proofErr w:type="spellStart"/>
      <w:r>
        <w:t>Councillor</w:t>
      </w:r>
      <w:proofErr w:type="spellEnd"/>
      <w:r>
        <w:t xml:space="preserve"> Taki Amira (Ward 3, Sub Council 3)</w:t>
      </w:r>
    </w:p>
    <w:p w:rsidR="0002791E" w:rsidRDefault="0002791E" w:rsidP="0002791E">
      <w:r>
        <w:t xml:space="preserve">   Chris Munro (CID Director) </w:t>
      </w:r>
    </w:p>
    <w:p w:rsidR="0002791E" w:rsidRDefault="0002791E" w:rsidP="0002791E">
      <w:r>
        <w:t xml:space="preserve">   </w:t>
      </w:r>
      <w:proofErr w:type="spellStart"/>
      <w:r>
        <w:t>Gert</w:t>
      </w:r>
      <w:proofErr w:type="spellEnd"/>
      <w:r>
        <w:t xml:space="preserve"> Stander (GBS Security)</w:t>
      </w:r>
    </w:p>
    <w:p w:rsidR="0002791E" w:rsidRDefault="0002791E" w:rsidP="0002791E">
      <w:r>
        <w:t xml:space="preserve">   Pieter Kroon (</w:t>
      </w:r>
      <w:proofErr w:type="spellStart"/>
      <w:r>
        <w:t>Belmet</w:t>
      </w:r>
      <w:proofErr w:type="spellEnd"/>
      <w:r>
        <w:t xml:space="preserve"> Marine)</w:t>
      </w:r>
    </w:p>
    <w:p w:rsidR="0002791E" w:rsidRDefault="0002791E" w:rsidP="0002791E">
      <w:r>
        <w:t xml:space="preserve">   </w:t>
      </w:r>
      <w:proofErr w:type="spellStart"/>
      <w:r>
        <w:t>Fanie</w:t>
      </w:r>
      <w:proofErr w:type="spellEnd"/>
      <w:r>
        <w:t xml:space="preserve"> Brand (</w:t>
      </w:r>
      <w:proofErr w:type="spellStart"/>
      <w:r>
        <w:t>Moena</w:t>
      </w:r>
      <w:proofErr w:type="spellEnd"/>
      <w:r>
        <w:t xml:space="preserve"> Investments cc)</w:t>
      </w:r>
    </w:p>
    <w:p w:rsidR="0002791E" w:rsidRDefault="0002791E" w:rsidP="0002791E">
      <w:r>
        <w:t xml:space="preserve">   P/Insp. </w:t>
      </w:r>
      <w:proofErr w:type="spellStart"/>
      <w:r>
        <w:t>Desre</w:t>
      </w:r>
      <w:proofErr w:type="spellEnd"/>
      <w:r>
        <w:t xml:space="preserve"> </w:t>
      </w:r>
      <w:proofErr w:type="spellStart"/>
      <w:r>
        <w:t>Benadie</w:t>
      </w:r>
      <w:proofErr w:type="spellEnd"/>
      <w:r>
        <w:t xml:space="preserve"> (Traffic Services)</w:t>
      </w:r>
    </w:p>
    <w:p w:rsidR="0002791E" w:rsidRDefault="0002791E" w:rsidP="0002791E">
      <w:r>
        <w:t xml:space="preserve">   Dudley Thomas (Country Building Supplies)</w:t>
      </w:r>
    </w:p>
    <w:p w:rsidR="0002791E" w:rsidRDefault="0002791E" w:rsidP="0002791E">
      <w:r>
        <w:t xml:space="preserve">   Larry Berman (The Aubrey Berman Trust)</w:t>
      </w:r>
    </w:p>
    <w:p w:rsidR="00446BA4" w:rsidRDefault="00446BA4" w:rsidP="0002791E"/>
    <w:p w:rsidR="00446BA4" w:rsidRDefault="00446BA4" w:rsidP="0002791E">
      <w:pPr>
        <w:rPr>
          <w:b/>
          <w:u w:val="single"/>
        </w:rPr>
      </w:pPr>
      <w:proofErr w:type="gramStart"/>
      <w:r>
        <w:rPr>
          <w:b/>
        </w:rPr>
        <w:t>4.</w:t>
      </w:r>
      <w:r w:rsidRPr="00446BA4">
        <w:rPr>
          <w:b/>
          <w:u w:val="single"/>
        </w:rPr>
        <w:t>NOTICE</w:t>
      </w:r>
      <w:proofErr w:type="gramEnd"/>
      <w:r w:rsidRPr="00446BA4">
        <w:rPr>
          <w:b/>
          <w:u w:val="single"/>
        </w:rPr>
        <w:t xml:space="preserve"> OF CHANGES:  MEMBERS</w:t>
      </w:r>
    </w:p>
    <w:p w:rsidR="00446BA4" w:rsidRDefault="00446BA4" w:rsidP="0002791E">
      <w:pPr>
        <w:rPr>
          <w:b/>
          <w:u w:val="single"/>
        </w:rPr>
      </w:pPr>
    </w:p>
    <w:p w:rsidR="00446BA4" w:rsidRDefault="00446BA4" w:rsidP="0002791E">
      <w:r>
        <w:t xml:space="preserve">   The following notice of changes in Membership is recorded:-</w:t>
      </w:r>
    </w:p>
    <w:p w:rsidR="00446BA4" w:rsidRDefault="00446BA4" w:rsidP="0002791E"/>
    <w:p w:rsidR="00446BA4" w:rsidRDefault="00446BA4" w:rsidP="0002791E">
      <w:r>
        <w:t xml:space="preserve">   There are currently 25 registered members on the Triangle Industrial City Improvement </w:t>
      </w:r>
    </w:p>
    <w:p w:rsidR="00446BA4" w:rsidRDefault="00446BA4" w:rsidP="0002791E">
      <w:r>
        <w:t xml:space="preserve">    District’s Membership list.</w:t>
      </w:r>
    </w:p>
    <w:p w:rsidR="00A11877" w:rsidRDefault="00A11877" w:rsidP="0002791E"/>
    <w:p w:rsidR="00446BA4" w:rsidRDefault="00446BA4" w:rsidP="0002791E"/>
    <w:p w:rsidR="00446BA4" w:rsidRDefault="00446BA4" w:rsidP="0002791E"/>
    <w:p w:rsidR="00446BA4" w:rsidRDefault="008601C0" w:rsidP="0002791E">
      <w:r>
        <w:t xml:space="preserve">   </w:t>
      </w:r>
      <w:r w:rsidR="00446BA4">
        <w:t xml:space="preserve"> During 2015 the following applications for membership were received and approved by the</w:t>
      </w:r>
    </w:p>
    <w:p w:rsidR="00446BA4" w:rsidRDefault="008601C0" w:rsidP="0002791E">
      <w:r>
        <w:t xml:space="preserve">    </w:t>
      </w:r>
      <w:r w:rsidR="00446BA4">
        <w:t>CID Board of Directors:-</w:t>
      </w:r>
    </w:p>
    <w:p w:rsidR="00446BA4" w:rsidRDefault="00446BA4" w:rsidP="0002791E"/>
    <w:p w:rsidR="00446BA4" w:rsidRDefault="00446BA4" w:rsidP="00446BA4">
      <w:pPr>
        <w:pStyle w:val="ListParagraph"/>
        <w:numPr>
          <w:ilvl w:val="0"/>
          <w:numId w:val="25"/>
        </w:numPr>
      </w:pPr>
      <w:r>
        <w:t xml:space="preserve">Marc </w:t>
      </w:r>
      <w:proofErr w:type="spellStart"/>
      <w:r>
        <w:t>Lüdi</w:t>
      </w:r>
      <w:proofErr w:type="spellEnd"/>
      <w:r>
        <w:t xml:space="preserve"> (</w:t>
      </w:r>
      <w:proofErr w:type="spellStart"/>
      <w:r>
        <w:t>Swissline</w:t>
      </w:r>
      <w:proofErr w:type="spellEnd"/>
      <w:r>
        <w:t xml:space="preserve"> Design)</w:t>
      </w:r>
    </w:p>
    <w:p w:rsidR="00446BA4" w:rsidRDefault="00446BA4" w:rsidP="00446BA4">
      <w:pPr>
        <w:pStyle w:val="ListParagraph"/>
        <w:numPr>
          <w:ilvl w:val="0"/>
          <w:numId w:val="25"/>
        </w:numPr>
      </w:pPr>
      <w:r>
        <w:t>Steve McCarthy (</w:t>
      </w:r>
      <w:proofErr w:type="spellStart"/>
      <w:r>
        <w:t>Sujean</w:t>
      </w:r>
      <w:proofErr w:type="spellEnd"/>
      <w:r>
        <w:t xml:space="preserve"> Property Investments)</w:t>
      </w:r>
    </w:p>
    <w:p w:rsidR="00446BA4" w:rsidRDefault="00446BA4" w:rsidP="00446BA4">
      <w:pPr>
        <w:pStyle w:val="ListParagraph"/>
        <w:numPr>
          <w:ilvl w:val="0"/>
          <w:numId w:val="25"/>
        </w:numPr>
      </w:pPr>
      <w:r>
        <w:t xml:space="preserve">Mark </w:t>
      </w:r>
      <w:proofErr w:type="spellStart"/>
      <w:r>
        <w:t>Boddy</w:t>
      </w:r>
      <w:proofErr w:type="spellEnd"/>
      <w:r>
        <w:t xml:space="preserve"> (</w:t>
      </w:r>
      <w:proofErr w:type="spellStart"/>
      <w:r>
        <w:t>Lanco</w:t>
      </w:r>
      <w:proofErr w:type="spellEnd"/>
      <w:r>
        <w:t xml:space="preserve"> </w:t>
      </w:r>
      <w:proofErr w:type="spellStart"/>
      <w:r>
        <w:t>Mouldings</w:t>
      </w:r>
      <w:proofErr w:type="spellEnd"/>
      <w:r>
        <w:t>)</w:t>
      </w:r>
    </w:p>
    <w:p w:rsidR="00446BA4" w:rsidRDefault="00446BA4" w:rsidP="00446BA4"/>
    <w:p w:rsidR="008601C0" w:rsidRDefault="008601C0" w:rsidP="00446BA4">
      <w:r>
        <w:t xml:space="preserve">    </w:t>
      </w:r>
      <w:r w:rsidR="00446BA4">
        <w:t xml:space="preserve">During 2014/15 four members ipso facto ceased to be members as they no longer own </w:t>
      </w:r>
      <w:r>
        <w:br/>
        <w:t xml:space="preserve">   </w:t>
      </w:r>
      <w:r w:rsidR="00446BA4">
        <w:t xml:space="preserve"> property within the CID boundary.</w:t>
      </w:r>
    </w:p>
    <w:p w:rsidR="008601C0" w:rsidRDefault="008601C0" w:rsidP="00446BA4"/>
    <w:p w:rsidR="00446BA4" w:rsidRDefault="008601C0" w:rsidP="00446BA4">
      <w:proofErr w:type="gramStart"/>
      <w:r>
        <w:rPr>
          <w:b/>
        </w:rPr>
        <w:t>5.</w:t>
      </w:r>
      <w:r w:rsidRPr="008601C0">
        <w:rPr>
          <w:b/>
          <w:u w:val="single"/>
        </w:rPr>
        <w:t>QUORUM</w:t>
      </w:r>
      <w:proofErr w:type="gramEnd"/>
      <w:r w:rsidRPr="008601C0">
        <w:rPr>
          <w:b/>
          <w:u w:val="single"/>
        </w:rPr>
        <w:t xml:space="preserve"> TO CONSTITUTE MEETING</w:t>
      </w:r>
      <w:r w:rsidR="00446BA4">
        <w:t xml:space="preserve"> </w:t>
      </w:r>
    </w:p>
    <w:p w:rsidR="008601C0" w:rsidRDefault="008601C0" w:rsidP="00446BA4"/>
    <w:p w:rsidR="008601C0" w:rsidRDefault="008601C0" w:rsidP="00446BA4">
      <w:r>
        <w:t xml:space="preserve">    A quorum is established as more than 20% of the members are present.  This meeting is </w:t>
      </w:r>
      <w:r>
        <w:br/>
        <w:t xml:space="preserve">    deemed to be duly convened.</w:t>
      </w:r>
    </w:p>
    <w:p w:rsidR="008601C0" w:rsidRDefault="008601C0" w:rsidP="00446BA4"/>
    <w:p w:rsidR="008601C0" w:rsidRDefault="008601C0" w:rsidP="00446BA4">
      <w:pPr>
        <w:rPr>
          <w:b/>
          <w:u w:val="single"/>
        </w:rPr>
      </w:pPr>
      <w:proofErr w:type="gramStart"/>
      <w:r>
        <w:rPr>
          <w:b/>
        </w:rPr>
        <w:t>6.</w:t>
      </w:r>
      <w:r w:rsidRPr="008601C0">
        <w:rPr>
          <w:b/>
          <w:u w:val="single"/>
        </w:rPr>
        <w:t>APPROVAL</w:t>
      </w:r>
      <w:proofErr w:type="gramEnd"/>
      <w:r w:rsidRPr="008601C0">
        <w:rPr>
          <w:b/>
          <w:u w:val="single"/>
        </w:rPr>
        <w:t xml:space="preserve"> OF PREVIOUS AGM MINUTES</w:t>
      </w:r>
    </w:p>
    <w:p w:rsidR="008601C0" w:rsidRDefault="008601C0" w:rsidP="00446BA4">
      <w:pPr>
        <w:rPr>
          <w:b/>
          <w:u w:val="single"/>
        </w:rPr>
      </w:pPr>
    </w:p>
    <w:p w:rsidR="008601C0" w:rsidRDefault="008601C0" w:rsidP="00446BA4">
      <w:r>
        <w:t xml:space="preserve">    The minutes of the previous Annual General Meeting dated 20</w:t>
      </w:r>
      <w:r w:rsidRPr="008601C0">
        <w:rPr>
          <w:vertAlign w:val="superscript"/>
        </w:rPr>
        <w:t>th</w:t>
      </w:r>
      <w:r>
        <w:t xml:space="preserve"> November 2014 are </w:t>
      </w:r>
      <w:r>
        <w:br/>
        <w:t xml:space="preserve">    considered to be read as this was available on the CID’s website.  Proposed to be correct by</w:t>
      </w:r>
    </w:p>
    <w:p w:rsidR="008601C0" w:rsidRDefault="008601C0" w:rsidP="00446BA4">
      <w:r>
        <w:t xml:space="preserve">    Mr. P. Bauer and seconded by Ms. N. Jansen.  This is unanimously accepted by the Members.</w:t>
      </w:r>
    </w:p>
    <w:p w:rsidR="008601C0" w:rsidRDefault="008601C0" w:rsidP="00446BA4"/>
    <w:p w:rsidR="008601C0" w:rsidRDefault="008601C0" w:rsidP="00446BA4">
      <w:proofErr w:type="gramStart"/>
      <w:r>
        <w:rPr>
          <w:b/>
        </w:rPr>
        <w:t>7.</w:t>
      </w:r>
      <w:r w:rsidRPr="008601C0">
        <w:rPr>
          <w:b/>
          <w:u w:val="single"/>
        </w:rPr>
        <w:t>CHAIRMAN’S</w:t>
      </w:r>
      <w:proofErr w:type="gramEnd"/>
      <w:r w:rsidRPr="008601C0">
        <w:rPr>
          <w:b/>
          <w:u w:val="single"/>
        </w:rPr>
        <w:t>/MANAGERS REPORT 2014/15</w:t>
      </w:r>
      <w:r>
        <w:t xml:space="preserve"> </w:t>
      </w:r>
    </w:p>
    <w:p w:rsidR="008601C0" w:rsidRDefault="008601C0" w:rsidP="00446BA4"/>
    <w:p w:rsidR="008601C0" w:rsidRDefault="008601C0" w:rsidP="00446BA4">
      <w:r>
        <w:t xml:space="preserve">   A detailed Chairman’s / Managers Report 2014/15 were made available on the CID’s website</w:t>
      </w:r>
    </w:p>
    <w:p w:rsidR="00CC2C8A" w:rsidRDefault="00CC2C8A" w:rsidP="00446BA4">
      <w:r>
        <w:t xml:space="preserve">   </w:t>
      </w:r>
      <w:proofErr w:type="gramStart"/>
      <w:r>
        <w:t>and</w:t>
      </w:r>
      <w:proofErr w:type="gramEnd"/>
      <w:r>
        <w:t xml:space="preserve"> was circulated via e-mail to property and business owners for their information prior to the</w:t>
      </w:r>
    </w:p>
    <w:p w:rsidR="00CC2C8A" w:rsidRDefault="00CC2C8A" w:rsidP="00446BA4">
      <w:r>
        <w:t xml:space="preserve">   Annual General Meeting.  Copies are also made available at the AGM.</w:t>
      </w:r>
    </w:p>
    <w:p w:rsidR="00CC2C8A" w:rsidRDefault="00CC2C8A" w:rsidP="00446BA4"/>
    <w:p w:rsidR="00CC2C8A" w:rsidRDefault="00CC2C8A" w:rsidP="00446BA4">
      <w:r>
        <w:t xml:space="preserve">   Lynette briefly went through the projects (including photographs) that were successfully </w:t>
      </w:r>
      <w:r>
        <w:br/>
        <w:t xml:space="preserve">   completed:-</w:t>
      </w:r>
    </w:p>
    <w:p w:rsidR="00CC2C8A" w:rsidRDefault="00CC2C8A" w:rsidP="00446BA4"/>
    <w:p w:rsidR="00CC2C8A" w:rsidRDefault="00CC2C8A" w:rsidP="00CC2C8A">
      <w:pPr>
        <w:pStyle w:val="ListParagraph"/>
        <w:numPr>
          <w:ilvl w:val="0"/>
          <w:numId w:val="25"/>
        </w:numPr>
      </w:pPr>
      <w:r>
        <w:t>Two sections of landscaping were completed in Bridge and Uranium Street to uplift and beautify the area.</w:t>
      </w:r>
    </w:p>
    <w:p w:rsidR="006501A4" w:rsidRDefault="006501A4" w:rsidP="00CC2C8A">
      <w:pPr>
        <w:pStyle w:val="ListParagraph"/>
        <w:numPr>
          <w:ilvl w:val="0"/>
          <w:numId w:val="25"/>
        </w:numPr>
      </w:pPr>
      <w:r>
        <w:t>A double pathway was built at the landscaping in Bridge Street to accommodate pedestrians in the area.  Concrete bollards were also placed alongside the landscaping to prevent trucks from damaging the landscaping.</w:t>
      </w:r>
    </w:p>
    <w:p w:rsidR="006501A4" w:rsidRDefault="006501A4" w:rsidP="00CC2C8A">
      <w:pPr>
        <w:pStyle w:val="ListParagraph"/>
        <w:numPr>
          <w:ilvl w:val="0"/>
          <w:numId w:val="25"/>
        </w:numPr>
      </w:pPr>
      <w:r>
        <w:t>TCT Transport supplied the CID with millings which was levelled and compacted at the two parking areas at the entrance in Tetra and Atomic Street.</w:t>
      </w:r>
    </w:p>
    <w:p w:rsidR="006501A4" w:rsidRDefault="006501A4" w:rsidP="00CC2C8A">
      <w:pPr>
        <w:pStyle w:val="ListParagraph"/>
        <w:numPr>
          <w:ilvl w:val="0"/>
          <w:numId w:val="25"/>
        </w:numPr>
      </w:pPr>
      <w:r>
        <w:t>Due to trucks causing damage to Transnet’s fence in Reactor Street, four concrete barriers were placed alongside the fence and painted by the CID.</w:t>
      </w:r>
    </w:p>
    <w:p w:rsidR="00CC2C8A" w:rsidRDefault="006501A4" w:rsidP="00CC2C8A">
      <w:pPr>
        <w:pStyle w:val="ListParagraph"/>
        <w:numPr>
          <w:ilvl w:val="0"/>
          <w:numId w:val="25"/>
        </w:numPr>
      </w:pPr>
      <w:r>
        <w:t>A request was submitted to Fire Services and all the Fire hydrants were checked and painted.</w:t>
      </w:r>
    </w:p>
    <w:p w:rsidR="006501A4" w:rsidRDefault="006501A4" w:rsidP="00CC2C8A">
      <w:pPr>
        <w:pStyle w:val="ListParagraph"/>
        <w:numPr>
          <w:ilvl w:val="0"/>
          <w:numId w:val="25"/>
        </w:numPr>
      </w:pPr>
      <w:r>
        <w:t xml:space="preserve">In November 2014 </w:t>
      </w:r>
      <w:proofErr w:type="spellStart"/>
      <w:r>
        <w:t>Betafence</w:t>
      </w:r>
      <w:proofErr w:type="spellEnd"/>
      <w:r>
        <w:t xml:space="preserve"> fencing with serrated spikes on top was installed on the public open space at the entrance of Triangle Farm bordering Peter Barlow Road.  Boards were installed on the fencing.</w:t>
      </w:r>
    </w:p>
    <w:p w:rsidR="006501A4" w:rsidRDefault="006501A4" w:rsidP="00CC2C8A">
      <w:pPr>
        <w:pStyle w:val="ListParagraph"/>
        <w:numPr>
          <w:ilvl w:val="0"/>
          <w:numId w:val="25"/>
        </w:numPr>
      </w:pPr>
      <w:r>
        <w:t>The CID extended the fencing with a further 35.3m in Tetra Street which posed as an escape route.  Total length of fence – 571.3m.</w:t>
      </w:r>
    </w:p>
    <w:p w:rsidR="006501A4" w:rsidRDefault="006501A4" w:rsidP="00CC2C8A">
      <w:pPr>
        <w:pStyle w:val="ListParagraph"/>
        <w:numPr>
          <w:ilvl w:val="0"/>
          <w:numId w:val="25"/>
        </w:numPr>
      </w:pPr>
      <w:r>
        <w:t>A gate similar to the fence was installed for Electrical Services to enter their sub-station and for the CID’s Cleansing service to enter and cut the grass.</w:t>
      </w:r>
    </w:p>
    <w:p w:rsidR="00A11877" w:rsidRDefault="00A11877" w:rsidP="00A11877"/>
    <w:p w:rsidR="00A11877" w:rsidRDefault="00A11877" w:rsidP="00A11877"/>
    <w:p w:rsidR="00B225A7" w:rsidRDefault="00B225A7" w:rsidP="00CC2C8A">
      <w:pPr>
        <w:pStyle w:val="ListParagraph"/>
        <w:numPr>
          <w:ilvl w:val="0"/>
          <w:numId w:val="25"/>
        </w:numPr>
      </w:pPr>
      <w:r>
        <w:t>A signboard indicating the Triangle Industrial CID was installed in Peter Barlow Road.</w:t>
      </w:r>
    </w:p>
    <w:p w:rsidR="00B225A7" w:rsidRDefault="00B225A7" w:rsidP="00CC2C8A">
      <w:pPr>
        <w:pStyle w:val="ListParagraph"/>
        <w:numPr>
          <w:ilvl w:val="0"/>
          <w:numId w:val="25"/>
        </w:numPr>
      </w:pPr>
      <w:r>
        <w:t xml:space="preserve">Media coverage promoting the area and business prospects of the area received attention and an article was placed in the </w:t>
      </w:r>
      <w:proofErr w:type="spellStart"/>
      <w:r>
        <w:t>Tyger</w:t>
      </w:r>
      <w:proofErr w:type="spellEnd"/>
      <w:r>
        <w:t xml:space="preserve"> Burger on the 26 November 2014.</w:t>
      </w:r>
    </w:p>
    <w:p w:rsidR="00B225A7" w:rsidRDefault="00B225A7" w:rsidP="00CC2C8A">
      <w:pPr>
        <w:pStyle w:val="ListParagraph"/>
        <w:numPr>
          <w:ilvl w:val="0"/>
          <w:numId w:val="25"/>
        </w:numPr>
      </w:pPr>
      <w:r>
        <w:t>A request was submitted to City Parks for the removal of trees, root pruning and tarring in Uranium Street due to roots that caused damage to the pavement.  This was completed in February 2015.</w:t>
      </w:r>
    </w:p>
    <w:p w:rsidR="00B225A7" w:rsidRDefault="00B225A7" w:rsidP="00CC2C8A">
      <w:pPr>
        <w:pStyle w:val="ListParagraph"/>
        <w:numPr>
          <w:ilvl w:val="0"/>
          <w:numId w:val="25"/>
        </w:numPr>
      </w:pPr>
      <w:r>
        <w:t>Bush clearing and removal of Port Jacksons along the Metrorail reserve in Uranium Street which posed as a high fire risk and a potential hiding place for criminals was completed.</w:t>
      </w:r>
    </w:p>
    <w:p w:rsidR="00B225A7" w:rsidRDefault="00B225A7" w:rsidP="00CC2C8A">
      <w:pPr>
        <w:pStyle w:val="ListParagraph"/>
        <w:numPr>
          <w:ilvl w:val="0"/>
          <w:numId w:val="25"/>
        </w:numPr>
      </w:pPr>
      <w:r>
        <w:t>Due to the flooding of roads the CID submitted a request to TCT Transport and all the drains in Triangle Farm were cleaned.</w:t>
      </w:r>
    </w:p>
    <w:p w:rsidR="00B225A7" w:rsidRDefault="00B225A7" w:rsidP="00CC2C8A">
      <w:pPr>
        <w:pStyle w:val="ListParagraph"/>
        <w:numPr>
          <w:ilvl w:val="0"/>
          <w:numId w:val="25"/>
        </w:numPr>
      </w:pPr>
      <w:r>
        <w:t>Spikes were installed on the wall of the Metrorail fence in Uranium Street which was being used as an escape route.</w:t>
      </w:r>
    </w:p>
    <w:p w:rsidR="00B225A7" w:rsidRDefault="00B225A7" w:rsidP="00B225A7"/>
    <w:p w:rsidR="006501A4" w:rsidRDefault="00B225A7" w:rsidP="00B225A7">
      <w:r>
        <w:t xml:space="preserve">      Lynette thanked the following</w:t>
      </w:r>
      <w:r w:rsidR="00ED569E">
        <w:t xml:space="preserve"> members from the City of Cape Town’s department who had </w:t>
      </w:r>
      <w:r w:rsidR="00ED569E">
        <w:br/>
        <w:t xml:space="preserve">      rendered excellent service to </w:t>
      </w:r>
      <w:r w:rsidR="00ED569E" w:rsidRPr="00ED569E">
        <w:t>the</w:t>
      </w:r>
      <w:r w:rsidR="00ED569E">
        <w:t xml:space="preserve"> CID:-  </w:t>
      </w:r>
      <w:r>
        <w:t xml:space="preserve">   </w:t>
      </w:r>
      <w:r w:rsidR="006501A4">
        <w:t xml:space="preserve"> </w:t>
      </w:r>
    </w:p>
    <w:p w:rsidR="006501A4" w:rsidRPr="008601C0" w:rsidRDefault="006501A4" w:rsidP="006501A4">
      <w:pPr>
        <w:ind w:left="360"/>
      </w:pPr>
    </w:p>
    <w:p w:rsidR="0002791E" w:rsidRDefault="00ED569E" w:rsidP="00ED569E">
      <w:pPr>
        <w:pStyle w:val="ListParagraph"/>
        <w:numPr>
          <w:ilvl w:val="0"/>
          <w:numId w:val="25"/>
        </w:numPr>
      </w:pPr>
      <w:r>
        <w:t>P/Insp. Thomas Matthews (Anti-Land Invasion)</w:t>
      </w:r>
    </w:p>
    <w:p w:rsidR="00ED569E" w:rsidRDefault="00ED569E" w:rsidP="00ED569E">
      <w:pPr>
        <w:pStyle w:val="ListParagraph"/>
        <w:numPr>
          <w:ilvl w:val="0"/>
          <w:numId w:val="25"/>
        </w:numPr>
      </w:pPr>
      <w:r>
        <w:t xml:space="preserve">P/Insp. </w:t>
      </w:r>
      <w:proofErr w:type="spellStart"/>
      <w:r>
        <w:t>Desre</w:t>
      </w:r>
      <w:proofErr w:type="spellEnd"/>
      <w:r>
        <w:t xml:space="preserve"> </w:t>
      </w:r>
      <w:proofErr w:type="spellStart"/>
      <w:r>
        <w:t>Benadie</w:t>
      </w:r>
      <w:proofErr w:type="spellEnd"/>
      <w:r>
        <w:t xml:space="preserve"> (Traffic Services)</w:t>
      </w:r>
    </w:p>
    <w:p w:rsidR="00ED569E" w:rsidRDefault="00ED569E" w:rsidP="00ED569E">
      <w:pPr>
        <w:pStyle w:val="ListParagraph"/>
        <w:numPr>
          <w:ilvl w:val="0"/>
          <w:numId w:val="25"/>
        </w:numPr>
      </w:pPr>
      <w:r>
        <w:t>W/O G. de Villiers (SA Police Bellville)</w:t>
      </w:r>
    </w:p>
    <w:p w:rsidR="00ED569E" w:rsidRDefault="00ED569E" w:rsidP="00ED569E">
      <w:pPr>
        <w:pStyle w:val="ListParagraph"/>
        <w:numPr>
          <w:ilvl w:val="0"/>
          <w:numId w:val="25"/>
        </w:numPr>
      </w:pPr>
      <w:r>
        <w:t>Norma Lucas (City Parks)</w:t>
      </w:r>
    </w:p>
    <w:p w:rsidR="00ED569E" w:rsidRDefault="00ED569E" w:rsidP="00ED569E">
      <w:pPr>
        <w:pStyle w:val="ListParagraph"/>
        <w:numPr>
          <w:ilvl w:val="0"/>
          <w:numId w:val="25"/>
        </w:numPr>
      </w:pPr>
      <w:r>
        <w:t>Jay-Dee Bruce and Niklaas van Schalkwyk (TCT Transport)</w:t>
      </w:r>
    </w:p>
    <w:p w:rsidR="00ED569E" w:rsidRDefault="00ED569E" w:rsidP="00ED569E">
      <w:pPr>
        <w:pStyle w:val="ListParagraph"/>
        <w:numPr>
          <w:ilvl w:val="0"/>
          <w:numId w:val="25"/>
        </w:numPr>
      </w:pPr>
      <w:r>
        <w:t>Lourens Rothman (Fire Services)</w:t>
      </w:r>
    </w:p>
    <w:p w:rsidR="00ED569E" w:rsidRDefault="00ED569E" w:rsidP="00ED569E"/>
    <w:p w:rsidR="00ED569E" w:rsidRDefault="00ED569E" w:rsidP="00ED569E">
      <w:pPr>
        <w:rPr>
          <w:b/>
        </w:rPr>
      </w:pPr>
      <w:proofErr w:type="gramStart"/>
      <w:r>
        <w:rPr>
          <w:b/>
        </w:rPr>
        <w:t>8.</w:t>
      </w:r>
      <w:r w:rsidRPr="00ED569E">
        <w:rPr>
          <w:b/>
          <w:u w:val="single"/>
        </w:rPr>
        <w:t>NOTING</w:t>
      </w:r>
      <w:proofErr w:type="gramEnd"/>
      <w:r w:rsidRPr="00ED569E">
        <w:rPr>
          <w:b/>
          <w:u w:val="single"/>
        </w:rPr>
        <w:t xml:space="preserve"> OF AUDITED FINANCIAL STATEMENTS 2014/15</w:t>
      </w:r>
      <w:r>
        <w:rPr>
          <w:b/>
        </w:rPr>
        <w:t xml:space="preserve"> </w:t>
      </w:r>
    </w:p>
    <w:p w:rsidR="00ED569E" w:rsidRDefault="00ED569E" w:rsidP="00ED569E">
      <w:pPr>
        <w:rPr>
          <w:b/>
        </w:rPr>
      </w:pPr>
    </w:p>
    <w:p w:rsidR="006E237C" w:rsidRDefault="00ED569E" w:rsidP="00ED569E">
      <w:r>
        <w:rPr>
          <w:b/>
        </w:rPr>
        <w:t xml:space="preserve">   </w:t>
      </w:r>
      <w:r w:rsidR="006E237C">
        <w:t>Copies of a</w:t>
      </w:r>
      <w:r>
        <w:t>n extract from the audited financial statements (</w:t>
      </w:r>
      <w:r w:rsidR="006E237C">
        <w:t>“</w:t>
      </w:r>
      <w:r>
        <w:t xml:space="preserve">Financial </w:t>
      </w:r>
      <w:r w:rsidR="006E237C">
        <w:t>P</w:t>
      </w:r>
      <w:r>
        <w:t>erformance</w:t>
      </w:r>
      <w:r w:rsidR="006E237C">
        <w:t>”</w:t>
      </w:r>
      <w:r>
        <w:t xml:space="preserve"> and </w:t>
      </w:r>
      <w:r w:rsidR="006E237C">
        <w:br/>
        <w:t xml:space="preserve">    “</w:t>
      </w:r>
      <w:r>
        <w:t xml:space="preserve">Financial </w:t>
      </w:r>
      <w:r w:rsidR="006E237C">
        <w:t>P</w:t>
      </w:r>
      <w:r>
        <w:t>osition</w:t>
      </w:r>
      <w:r w:rsidR="006E237C">
        <w:t>”</w:t>
      </w:r>
      <w:r>
        <w:t xml:space="preserve">) were circulated to property </w:t>
      </w:r>
      <w:r w:rsidR="006E237C">
        <w:t xml:space="preserve">owners by ordinary mail, placed on the </w:t>
      </w:r>
      <w:r w:rsidR="006E237C">
        <w:br/>
        <w:t xml:space="preserve">    CID’s website and copies </w:t>
      </w:r>
      <w:r w:rsidR="00946DAE">
        <w:t>were</w:t>
      </w:r>
      <w:r w:rsidR="006E237C">
        <w:t xml:space="preserve"> available at the Annual General Meeting.</w:t>
      </w:r>
    </w:p>
    <w:p w:rsidR="006E237C" w:rsidRDefault="006E237C" w:rsidP="00ED569E"/>
    <w:p w:rsidR="00ED569E" w:rsidRPr="00ED569E" w:rsidRDefault="006E237C" w:rsidP="00ED569E">
      <w:r>
        <w:t xml:space="preserve">    Mr. Claassen informs the financial report has met audit requirements.</w:t>
      </w:r>
      <w:r w:rsidR="00ED569E">
        <w:t xml:space="preserve"> </w:t>
      </w:r>
    </w:p>
    <w:p w:rsidR="00ED569E" w:rsidRPr="00ED569E" w:rsidRDefault="00ED569E" w:rsidP="00ED569E">
      <w:pPr>
        <w:rPr>
          <w:b/>
        </w:rPr>
      </w:pPr>
    </w:p>
    <w:p w:rsidR="0002791E" w:rsidRDefault="006E237C" w:rsidP="0002791E">
      <w:r>
        <w:t xml:space="preserve">    The Financial Report is proposed to be accepted by Mr. P. Bauer, seconded by Mr. M. </w:t>
      </w:r>
      <w:r>
        <w:br/>
        <w:t xml:space="preserve">     Claassen</w:t>
      </w:r>
      <w:r w:rsidR="00CE7D05">
        <w:t xml:space="preserve"> and unanimously accepted by the members present at the meeting.</w:t>
      </w:r>
    </w:p>
    <w:p w:rsidR="00CE7D05" w:rsidRDefault="00CE7D05" w:rsidP="0002791E"/>
    <w:p w:rsidR="00CE7D05" w:rsidRDefault="00CE7D05" w:rsidP="0002791E">
      <w:pPr>
        <w:rPr>
          <w:b/>
          <w:u w:val="single"/>
        </w:rPr>
      </w:pPr>
      <w:proofErr w:type="gramStart"/>
      <w:r>
        <w:rPr>
          <w:b/>
        </w:rPr>
        <w:t>9.</w:t>
      </w:r>
      <w:r w:rsidRPr="00CE7D05">
        <w:rPr>
          <w:b/>
          <w:u w:val="single"/>
        </w:rPr>
        <w:t>APPROVAL</w:t>
      </w:r>
      <w:proofErr w:type="gramEnd"/>
      <w:r w:rsidRPr="00CE7D05">
        <w:rPr>
          <w:b/>
          <w:u w:val="single"/>
        </w:rPr>
        <w:t xml:space="preserve"> OF BUSINESS PLAN 2016-21</w:t>
      </w:r>
    </w:p>
    <w:p w:rsidR="00CE7D05" w:rsidRDefault="00CE7D05" w:rsidP="0002791E">
      <w:pPr>
        <w:rPr>
          <w:b/>
          <w:u w:val="single"/>
        </w:rPr>
      </w:pPr>
    </w:p>
    <w:p w:rsidR="00506BE0" w:rsidRDefault="00506BE0" w:rsidP="0002791E">
      <w:r>
        <w:t xml:space="preserve">   The Business Plan 2016-21 was circulated via e-mail to all property and business owners for </w:t>
      </w:r>
      <w:r>
        <w:br/>
        <w:t xml:space="preserve">    their information prior to the Annual General Meeting and placed on the CID’s website.</w:t>
      </w:r>
    </w:p>
    <w:p w:rsidR="00506BE0" w:rsidRDefault="00506BE0" w:rsidP="0002791E"/>
    <w:p w:rsidR="00506BE0" w:rsidRDefault="00506BE0" w:rsidP="0002791E">
      <w:r>
        <w:t xml:space="preserve">    Mr. Claassen asked if there are any questions or objections pertaining to these documents.</w:t>
      </w:r>
    </w:p>
    <w:p w:rsidR="00506BE0" w:rsidRDefault="00506BE0" w:rsidP="0002791E"/>
    <w:p w:rsidR="00506BE0" w:rsidRDefault="00506BE0" w:rsidP="0002791E">
      <w:r>
        <w:t xml:space="preserve">    No objections were raised at the meeting pertaining to the Business Plan 2016-21.  This is </w:t>
      </w:r>
      <w:r>
        <w:br/>
        <w:t xml:space="preserve">    proposed to be accepted by Ms. N. Jansen, and seconded by all present at the meeting and </w:t>
      </w:r>
      <w:r>
        <w:br/>
        <w:t xml:space="preserve">    unanimously accepted by the members. </w:t>
      </w:r>
    </w:p>
    <w:p w:rsidR="00A11877" w:rsidRDefault="00A11877" w:rsidP="0002791E"/>
    <w:p w:rsidR="00506BE0" w:rsidRDefault="00506BE0" w:rsidP="0002791E"/>
    <w:p w:rsidR="0002791E" w:rsidRDefault="00506BE0" w:rsidP="0002791E">
      <w:r>
        <w:lastRenderedPageBreak/>
        <w:t xml:space="preserve">    </w:t>
      </w:r>
      <w:r w:rsidR="0002791E">
        <w:t xml:space="preserve">       </w:t>
      </w:r>
    </w:p>
    <w:p w:rsidR="004A0B8A" w:rsidRDefault="004A0B8A" w:rsidP="00BA1D46"/>
    <w:p w:rsidR="009075F5" w:rsidRPr="009075F5" w:rsidRDefault="009075F5" w:rsidP="00BA1D46">
      <w:pPr>
        <w:rPr>
          <w:b/>
        </w:rPr>
      </w:pPr>
      <w:r>
        <w:rPr>
          <w:b/>
        </w:rPr>
        <w:t>10</w:t>
      </w:r>
      <w:proofErr w:type="gramStart"/>
      <w:r>
        <w:rPr>
          <w:b/>
        </w:rPr>
        <w:t>.</w:t>
      </w:r>
      <w:r w:rsidRPr="009075F5">
        <w:rPr>
          <w:b/>
          <w:u w:val="single"/>
        </w:rPr>
        <w:t>APPROVAL</w:t>
      </w:r>
      <w:proofErr w:type="gramEnd"/>
      <w:r w:rsidRPr="009075F5">
        <w:rPr>
          <w:b/>
          <w:u w:val="single"/>
        </w:rPr>
        <w:t xml:space="preserve"> OF IMPLEMENTATION PLAN 2016/17</w:t>
      </w:r>
    </w:p>
    <w:p w:rsidR="004A0B8A" w:rsidRDefault="004A0B8A" w:rsidP="00BA1D46"/>
    <w:p w:rsidR="004A0B8A" w:rsidRDefault="009075F5" w:rsidP="00BA1D46">
      <w:r>
        <w:t xml:space="preserve">     The Implementation plan 2016/17 was circulated electronically to all business and property </w:t>
      </w:r>
      <w:r>
        <w:br/>
        <w:t xml:space="preserve">     owners prior to the AGM and placed on the CID’s website.</w:t>
      </w:r>
    </w:p>
    <w:p w:rsidR="009075F5" w:rsidRDefault="009075F5" w:rsidP="00BA1D46"/>
    <w:p w:rsidR="009075F5" w:rsidRDefault="009075F5" w:rsidP="00BA1D46">
      <w:r>
        <w:t xml:space="preserve">     Mr. Claassen enquired if there are any questions or objections pertaining to these documents.</w:t>
      </w:r>
    </w:p>
    <w:p w:rsidR="009075F5" w:rsidRDefault="009075F5" w:rsidP="00BA1D46"/>
    <w:p w:rsidR="009075F5" w:rsidRDefault="009075F5" w:rsidP="00BA1D46">
      <w:r>
        <w:t xml:space="preserve">     No objections were raised at the meeting pertaining to the Implementation plan 2016/17.         </w:t>
      </w:r>
      <w:r>
        <w:br/>
        <w:t xml:space="preserve">     Proposed to be accepted by Mr. R. Boyd, seconded by Mr. T. Meyer and unanimously </w:t>
      </w:r>
      <w:r>
        <w:br/>
        <w:t xml:space="preserve">     accepted by the members present at the meeting.</w:t>
      </w:r>
    </w:p>
    <w:p w:rsidR="009075F5" w:rsidRDefault="009075F5" w:rsidP="00BA1D46"/>
    <w:p w:rsidR="009075F5" w:rsidRDefault="009075F5" w:rsidP="00BA1D46">
      <w:r>
        <w:rPr>
          <w:b/>
        </w:rPr>
        <w:t>11</w:t>
      </w:r>
      <w:proofErr w:type="gramStart"/>
      <w:r>
        <w:rPr>
          <w:b/>
        </w:rPr>
        <w:t>.</w:t>
      </w:r>
      <w:r w:rsidRPr="009075F5">
        <w:rPr>
          <w:b/>
          <w:u w:val="single"/>
        </w:rPr>
        <w:t>APPROVAL</w:t>
      </w:r>
      <w:proofErr w:type="gramEnd"/>
      <w:r w:rsidRPr="009075F5">
        <w:rPr>
          <w:b/>
          <w:u w:val="single"/>
        </w:rPr>
        <w:t xml:space="preserve"> OF BUDGET AND USAGE OF SURPLUS FUNDS</w:t>
      </w:r>
      <w:r w:rsidR="00425D1C">
        <w:rPr>
          <w:b/>
          <w:u w:val="single"/>
        </w:rPr>
        <w:t xml:space="preserve"> 2016/17</w:t>
      </w:r>
      <w:r>
        <w:t xml:space="preserve"> </w:t>
      </w:r>
    </w:p>
    <w:p w:rsidR="009075F5" w:rsidRDefault="009075F5" w:rsidP="00BA1D46"/>
    <w:p w:rsidR="009075F5" w:rsidRDefault="009075F5" w:rsidP="00BA1D46">
      <w:r>
        <w:t xml:space="preserve">     </w:t>
      </w:r>
      <w:r w:rsidR="00425D1C">
        <w:t>The Budget 2016/17 was circulated via e-mail to all property owners for their information</w:t>
      </w:r>
    </w:p>
    <w:p w:rsidR="00425D1C" w:rsidRDefault="00425D1C" w:rsidP="00BA1D46">
      <w:r>
        <w:t xml:space="preserve">     </w:t>
      </w:r>
      <w:proofErr w:type="gramStart"/>
      <w:r>
        <w:t>prior</w:t>
      </w:r>
      <w:proofErr w:type="gramEnd"/>
      <w:r>
        <w:t xml:space="preserve"> to the Annual General Meeting and placed on the CID’s website.</w:t>
      </w:r>
    </w:p>
    <w:p w:rsidR="00425D1C" w:rsidRDefault="00425D1C" w:rsidP="00BA1D46"/>
    <w:p w:rsidR="00425D1C" w:rsidRDefault="00425D1C" w:rsidP="00BA1D46">
      <w:r>
        <w:t xml:space="preserve">     In accordance with good governance the CID is required to have 3 months surplus funds</w:t>
      </w:r>
    </w:p>
    <w:p w:rsidR="00425D1C" w:rsidRDefault="00425D1C" w:rsidP="00BA1D46">
      <w:r>
        <w:t xml:space="preserve">     </w:t>
      </w:r>
      <w:proofErr w:type="gramStart"/>
      <w:r>
        <w:t>available</w:t>
      </w:r>
      <w:proofErr w:type="gramEnd"/>
      <w:r>
        <w:t xml:space="preserve">.  The CID has accumulated a strategic fund reserve of R354 696.00 as at 30 June </w:t>
      </w:r>
      <w:r>
        <w:br/>
        <w:t xml:space="preserve">     2015.</w:t>
      </w:r>
    </w:p>
    <w:p w:rsidR="00425D1C" w:rsidRDefault="00425D1C" w:rsidP="00BA1D46"/>
    <w:p w:rsidR="00425D1C" w:rsidRDefault="00425D1C" w:rsidP="00BA1D46">
      <w:r>
        <w:t xml:space="preserve">     The Retention fund received in September 2015 of R95 000.00 was added to this giving the</w:t>
      </w:r>
    </w:p>
    <w:p w:rsidR="00425D1C" w:rsidRDefault="00425D1C" w:rsidP="00BA1D46">
      <w:r>
        <w:t xml:space="preserve">     CID a 3 month reserve.  Mr. Claassen informed the total is approximately R460 000.00.</w:t>
      </w:r>
    </w:p>
    <w:p w:rsidR="00425D1C" w:rsidRDefault="00425D1C" w:rsidP="00BA1D46"/>
    <w:p w:rsidR="004D3165" w:rsidRDefault="00425D1C" w:rsidP="00BA1D46">
      <w:r>
        <w:t xml:space="preserve">     There are no major projects planned for 2016 as all our goals have been achieved.  In future</w:t>
      </w:r>
    </w:p>
    <w:p w:rsidR="00425D1C" w:rsidRDefault="004D3165" w:rsidP="00BA1D46">
      <w:r>
        <w:t xml:space="preserve">     </w:t>
      </w:r>
      <w:proofErr w:type="gramStart"/>
      <w:r>
        <w:t>the</w:t>
      </w:r>
      <w:proofErr w:type="gramEnd"/>
      <w:r>
        <w:t xml:space="preserve"> CID will look at additional cameras for the area.</w:t>
      </w:r>
      <w:r w:rsidR="00425D1C">
        <w:t xml:space="preserve"> </w:t>
      </w:r>
    </w:p>
    <w:p w:rsidR="004D3165" w:rsidRDefault="004D3165" w:rsidP="00BA1D46"/>
    <w:p w:rsidR="004D3165" w:rsidRDefault="004D3165" w:rsidP="00BA1D46">
      <w:r>
        <w:t xml:space="preserve">     It is proposed by Ms. N. Jansen that this is accepted.  The motion is seconded by Mr. P. Bauer</w:t>
      </w:r>
    </w:p>
    <w:p w:rsidR="004D3165" w:rsidRDefault="004D3165" w:rsidP="00BA1D46">
      <w:r>
        <w:t xml:space="preserve">     </w:t>
      </w:r>
      <w:proofErr w:type="gramStart"/>
      <w:r>
        <w:t>and</w:t>
      </w:r>
      <w:proofErr w:type="gramEnd"/>
      <w:r>
        <w:t xml:space="preserve"> unanimously accepted by the members present at the meeting.</w:t>
      </w:r>
    </w:p>
    <w:p w:rsidR="004D3165" w:rsidRDefault="004D3165" w:rsidP="00BA1D46"/>
    <w:p w:rsidR="004D3165" w:rsidRDefault="004D3165" w:rsidP="00BA1D46">
      <w:pPr>
        <w:rPr>
          <w:b/>
          <w:u w:val="single"/>
        </w:rPr>
      </w:pPr>
      <w:r>
        <w:rPr>
          <w:b/>
        </w:rPr>
        <w:t>12</w:t>
      </w:r>
      <w:proofErr w:type="gramStart"/>
      <w:r>
        <w:rPr>
          <w:b/>
        </w:rPr>
        <w:t>.</w:t>
      </w:r>
      <w:r w:rsidRPr="004D3165">
        <w:rPr>
          <w:b/>
          <w:u w:val="single"/>
        </w:rPr>
        <w:t>CONFIRMATION</w:t>
      </w:r>
      <w:proofErr w:type="gramEnd"/>
      <w:r w:rsidRPr="004D3165">
        <w:rPr>
          <w:b/>
          <w:u w:val="single"/>
        </w:rPr>
        <w:t xml:space="preserve"> OF AUDITORS</w:t>
      </w:r>
    </w:p>
    <w:p w:rsidR="004D3165" w:rsidRDefault="004D3165" w:rsidP="00BA1D46">
      <w:pPr>
        <w:rPr>
          <w:b/>
          <w:u w:val="single"/>
        </w:rPr>
      </w:pPr>
    </w:p>
    <w:p w:rsidR="004D3165" w:rsidRDefault="007402AD" w:rsidP="00BA1D46">
      <w:r>
        <w:t xml:space="preserve">      Mr. Claassen enquires whether everyone is in agreement that the CID continues with the</w:t>
      </w:r>
    </w:p>
    <w:p w:rsidR="007402AD" w:rsidRDefault="007402AD" w:rsidP="00BA1D46">
      <w:r>
        <w:t xml:space="preserve">      </w:t>
      </w:r>
      <w:proofErr w:type="gramStart"/>
      <w:r>
        <w:t>auditors</w:t>
      </w:r>
      <w:proofErr w:type="gramEnd"/>
      <w:r>
        <w:t xml:space="preserve"> Haumann Roger.  This is proposed to be accepted by Mr. R. Boyd and seconded by</w:t>
      </w:r>
    </w:p>
    <w:p w:rsidR="007402AD" w:rsidRDefault="007402AD" w:rsidP="00BA1D46">
      <w:r>
        <w:t xml:space="preserve">      Mr. P. Bauer.  The members unanimously agree that the CID continue with the services of</w:t>
      </w:r>
    </w:p>
    <w:p w:rsidR="007402AD" w:rsidRDefault="007402AD" w:rsidP="00BA1D46">
      <w:r>
        <w:t xml:space="preserve">      Haumann Roger.</w:t>
      </w:r>
    </w:p>
    <w:p w:rsidR="007402AD" w:rsidRDefault="007402AD" w:rsidP="00BA1D46"/>
    <w:p w:rsidR="007402AD" w:rsidRDefault="007402AD" w:rsidP="00BA1D46">
      <w:pPr>
        <w:rPr>
          <w:b/>
          <w:u w:val="single"/>
        </w:rPr>
      </w:pPr>
      <w:r>
        <w:rPr>
          <w:b/>
        </w:rPr>
        <w:t>13</w:t>
      </w:r>
      <w:proofErr w:type="gramStart"/>
      <w:r>
        <w:rPr>
          <w:b/>
        </w:rPr>
        <w:t>.</w:t>
      </w:r>
      <w:r w:rsidRPr="007402AD">
        <w:rPr>
          <w:b/>
          <w:u w:val="single"/>
        </w:rPr>
        <w:t>APPOINTMENT</w:t>
      </w:r>
      <w:proofErr w:type="gramEnd"/>
      <w:r w:rsidRPr="007402AD">
        <w:rPr>
          <w:b/>
          <w:u w:val="single"/>
        </w:rPr>
        <w:t xml:space="preserve"> OF COMPANY SECRETARY</w:t>
      </w:r>
    </w:p>
    <w:p w:rsidR="007402AD" w:rsidRDefault="007402AD" w:rsidP="00BA1D46">
      <w:pPr>
        <w:rPr>
          <w:b/>
          <w:u w:val="single"/>
        </w:rPr>
      </w:pPr>
    </w:p>
    <w:p w:rsidR="007402AD" w:rsidRDefault="007402AD" w:rsidP="00BA1D46">
      <w:r>
        <w:t xml:space="preserve">     Clause 14.1.2. </w:t>
      </w:r>
      <w:proofErr w:type="gramStart"/>
      <w:r>
        <w:t>of</w:t>
      </w:r>
      <w:proofErr w:type="gramEnd"/>
      <w:r>
        <w:t xml:space="preserve"> the Memorandum of Agreement states the company shall be required to </w:t>
      </w:r>
    </w:p>
    <w:p w:rsidR="007402AD" w:rsidRDefault="007402AD" w:rsidP="00BA1D46">
      <w:r>
        <w:t xml:space="preserve">     </w:t>
      </w:r>
      <w:proofErr w:type="gramStart"/>
      <w:r>
        <w:t>appoint</w:t>
      </w:r>
      <w:proofErr w:type="gramEnd"/>
      <w:r>
        <w:t xml:space="preserve"> a company secretary.</w:t>
      </w:r>
    </w:p>
    <w:p w:rsidR="007402AD" w:rsidRDefault="007402AD" w:rsidP="00BA1D46"/>
    <w:p w:rsidR="007402AD" w:rsidRDefault="007402AD" w:rsidP="00BA1D46">
      <w:r>
        <w:t xml:space="preserve">      Mr. Claassen inform</w:t>
      </w:r>
      <w:r w:rsidR="00D5795D">
        <w:t>ed</w:t>
      </w:r>
      <w:r>
        <w:t xml:space="preserve"> the CID Board of </w:t>
      </w:r>
      <w:r w:rsidR="00D5795D">
        <w:t>D</w:t>
      </w:r>
      <w:r>
        <w:t>irectors has appointed Ms. D. Cameron as the</w:t>
      </w:r>
    </w:p>
    <w:p w:rsidR="007402AD" w:rsidRDefault="007402AD" w:rsidP="00BA1D46">
      <w:r>
        <w:t xml:space="preserve">      </w:t>
      </w:r>
      <w:proofErr w:type="gramStart"/>
      <w:r w:rsidR="00D5795D">
        <w:t>c</w:t>
      </w:r>
      <w:r>
        <w:t>ompany</w:t>
      </w:r>
      <w:proofErr w:type="gramEnd"/>
      <w:r>
        <w:t xml:space="preserve"> secretary.  There are no objections raised.  A proposal is received</w:t>
      </w:r>
      <w:r w:rsidR="00D5795D">
        <w:t xml:space="preserve"> by Mr. T.</w:t>
      </w:r>
    </w:p>
    <w:p w:rsidR="00D5795D" w:rsidRDefault="00D5795D" w:rsidP="00BA1D46">
      <w:r>
        <w:t xml:space="preserve">      Meyer, seconded by Mr. E. Douman and unanimously accepted by the members present at </w:t>
      </w:r>
    </w:p>
    <w:p w:rsidR="00A11877" w:rsidRDefault="00D5795D" w:rsidP="00BA1D46">
      <w:r>
        <w:t xml:space="preserve">      </w:t>
      </w:r>
      <w:proofErr w:type="gramStart"/>
      <w:r>
        <w:t>the</w:t>
      </w:r>
      <w:proofErr w:type="gramEnd"/>
      <w:r>
        <w:t xml:space="preserve"> meeting.</w:t>
      </w:r>
    </w:p>
    <w:p w:rsidR="00A11877" w:rsidRDefault="00A11877" w:rsidP="00BA1D46"/>
    <w:p w:rsidR="00A11877" w:rsidRDefault="00A11877" w:rsidP="00BA1D46"/>
    <w:p w:rsidR="00A11877" w:rsidRDefault="00A11877" w:rsidP="00BA1D46"/>
    <w:p w:rsidR="00D5795D" w:rsidRDefault="00D5795D" w:rsidP="00BA1D46"/>
    <w:p w:rsidR="002B110B" w:rsidRDefault="002B110B" w:rsidP="00BA1D46"/>
    <w:p w:rsidR="00D5795D" w:rsidRDefault="00D5795D" w:rsidP="00BA1D46">
      <w:pPr>
        <w:rPr>
          <w:b/>
          <w:u w:val="single"/>
        </w:rPr>
      </w:pPr>
      <w:r>
        <w:rPr>
          <w:b/>
        </w:rPr>
        <w:t>14</w:t>
      </w:r>
      <w:proofErr w:type="gramStart"/>
      <w:r>
        <w:rPr>
          <w:b/>
        </w:rPr>
        <w:t>.</w:t>
      </w:r>
      <w:r w:rsidRPr="00D5795D">
        <w:rPr>
          <w:b/>
          <w:u w:val="single"/>
        </w:rPr>
        <w:t>CONFIRMATION</w:t>
      </w:r>
      <w:proofErr w:type="gramEnd"/>
      <w:r w:rsidRPr="00D5795D">
        <w:rPr>
          <w:b/>
          <w:u w:val="single"/>
        </w:rPr>
        <w:t xml:space="preserve"> AND ELECTION OF DIRECTORS</w:t>
      </w:r>
    </w:p>
    <w:p w:rsidR="00D5795D" w:rsidRDefault="00D5795D" w:rsidP="00BA1D46">
      <w:pPr>
        <w:rPr>
          <w:b/>
          <w:u w:val="single"/>
        </w:rPr>
      </w:pPr>
    </w:p>
    <w:p w:rsidR="00D5795D" w:rsidRDefault="00A11877" w:rsidP="00BA1D46">
      <w:r>
        <w:t xml:space="preserve">    </w:t>
      </w:r>
      <w:r w:rsidR="00D5795D">
        <w:t xml:space="preserve"> The existing Board of Directors are M. Claassen, P. Bauer, C. Munro, T. Meyer, </w:t>
      </w:r>
      <w:proofErr w:type="gramStart"/>
      <w:r w:rsidR="00D5795D">
        <w:t>N</w:t>
      </w:r>
      <w:proofErr w:type="gramEnd"/>
      <w:r w:rsidR="00D5795D">
        <w:t>. Jansen</w:t>
      </w:r>
    </w:p>
    <w:p w:rsidR="00A11877" w:rsidRDefault="00A11877" w:rsidP="00BA1D46">
      <w:r>
        <w:t xml:space="preserve"> </w:t>
      </w:r>
      <w:r w:rsidR="00D5795D">
        <w:t xml:space="preserve">  </w:t>
      </w:r>
      <w:r w:rsidR="005966C3">
        <w:t xml:space="preserve"> </w:t>
      </w:r>
      <w:r w:rsidR="00D5795D">
        <w:t xml:space="preserve"> </w:t>
      </w:r>
      <w:proofErr w:type="gramStart"/>
      <w:r w:rsidR="00D5795D">
        <w:t>and</w:t>
      </w:r>
      <w:proofErr w:type="gramEnd"/>
      <w:r w:rsidR="00D5795D">
        <w:t xml:space="preserve"> G. Horsburgh. </w:t>
      </w:r>
      <w:r w:rsidR="0016705B">
        <w:t xml:space="preserve"> Reference is made to Clause 12.1.7 of the Triangle Industrial City </w:t>
      </w:r>
      <w:r w:rsidR="0016705B">
        <w:br/>
      </w:r>
      <w:r>
        <w:t xml:space="preserve">  </w:t>
      </w:r>
      <w:r w:rsidR="0016705B">
        <w:t xml:space="preserve">   Improvement District’s MOI which stipulates “As required by item 5(1</w:t>
      </w:r>
      <w:proofErr w:type="gramStart"/>
      <w:r w:rsidR="0016705B">
        <w:t>)(</w:t>
      </w:r>
      <w:proofErr w:type="gramEnd"/>
      <w:r w:rsidR="0016705B">
        <w:t xml:space="preserve">b) of </w:t>
      </w:r>
      <w:r w:rsidR="007402AD">
        <w:t xml:space="preserve"> </w:t>
      </w:r>
      <w:r w:rsidR="0016705B">
        <w:t xml:space="preserve">Schedule 1 to </w:t>
      </w:r>
    </w:p>
    <w:p w:rsidR="0016705B" w:rsidRDefault="0016705B" w:rsidP="00BA1D46">
      <w:r>
        <w:t xml:space="preserve">     </w:t>
      </w:r>
      <w:proofErr w:type="gramStart"/>
      <w:r>
        <w:t>the</w:t>
      </w:r>
      <w:proofErr w:type="gramEnd"/>
      <w:r>
        <w:t xml:space="preserve"> Act, </w:t>
      </w:r>
      <w:r w:rsidR="00B15AD2">
        <w:t>at least 1/3 (one third) of the directors shall resign every year at the AGM, but shall</w:t>
      </w:r>
      <w:r w:rsidR="00A11877">
        <w:t xml:space="preserve"> </w:t>
      </w:r>
      <w:r w:rsidR="00A11877">
        <w:br/>
      </w:r>
      <w:r w:rsidR="00B15AD2">
        <w:t xml:space="preserve">   </w:t>
      </w:r>
      <w:r w:rsidR="00A11877">
        <w:t xml:space="preserve"> </w:t>
      </w:r>
      <w:r w:rsidR="00B15AD2">
        <w:t xml:space="preserve"> be eligible for re-election.  Tony Meyer and Nelia Jansen resign at the Annual General</w:t>
      </w:r>
      <w:r w:rsidR="00A11877">
        <w:t xml:space="preserve">   </w:t>
      </w:r>
      <w:r w:rsidR="00B15AD2">
        <w:t xml:space="preserve">     </w:t>
      </w:r>
      <w:r w:rsidR="00A11877">
        <w:t xml:space="preserve">  </w:t>
      </w:r>
      <w:r w:rsidR="00A11877">
        <w:br/>
        <w:t xml:space="preserve">     </w:t>
      </w:r>
      <w:r w:rsidR="00B15AD2">
        <w:t>Meeting and is immediately available for re-election.</w:t>
      </w:r>
    </w:p>
    <w:p w:rsidR="00237D66" w:rsidRDefault="00237D66" w:rsidP="00BA1D46"/>
    <w:p w:rsidR="00237D66" w:rsidRDefault="00237D66" w:rsidP="00BA1D46">
      <w:r>
        <w:t xml:space="preserve">     Forms for nomination of Directors were available on the CID’s website or could be requested</w:t>
      </w:r>
    </w:p>
    <w:p w:rsidR="009075F5" w:rsidRDefault="00237D66" w:rsidP="00BA1D46">
      <w:r>
        <w:t xml:space="preserve">     </w:t>
      </w:r>
      <w:proofErr w:type="gramStart"/>
      <w:r>
        <w:t>from</w:t>
      </w:r>
      <w:proofErr w:type="gramEnd"/>
      <w:r>
        <w:t xml:space="preserve"> the CID office.  This was communicated via ordinary mail and via e-mail to property </w:t>
      </w:r>
      <w:r>
        <w:br/>
        <w:t xml:space="preserve">     and business owners.</w:t>
      </w:r>
    </w:p>
    <w:p w:rsidR="00237D66" w:rsidRDefault="00237D66" w:rsidP="00BA1D46"/>
    <w:p w:rsidR="00237D66" w:rsidRDefault="00237D66" w:rsidP="00237D66">
      <w:r>
        <w:t xml:space="preserve">  </w:t>
      </w:r>
      <w:r w:rsidR="005966C3">
        <w:t xml:space="preserve"> </w:t>
      </w:r>
      <w:r w:rsidR="00A11877">
        <w:t xml:space="preserve">  </w:t>
      </w:r>
      <w:r>
        <w:t xml:space="preserve"> Mr. Claassen requests a proposal and second with regard </w:t>
      </w:r>
      <w:r w:rsidR="005966C3">
        <w:t>that Mr.</w:t>
      </w:r>
      <w:r>
        <w:t xml:space="preserve"> T. Meyer and</w:t>
      </w:r>
    </w:p>
    <w:p w:rsidR="00237D66" w:rsidRDefault="00237D66" w:rsidP="00237D66">
      <w:r>
        <w:t xml:space="preserve">      </w:t>
      </w:r>
      <w:r w:rsidR="005966C3">
        <w:t xml:space="preserve">Ms. </w:t>
      </w:r>
      <w:r>
        <w:t>N. Jansen be immediately re-elected to the board.</w:t>
      </w:r>
    </w:p>
    <w:p w:rsidR="00237D66" w:rsidRDefault="00237D66" w:rsidP="00237D66"/>
    <w:p w:rsidR="00237D66" w:rsidRDefault="00237D66" w:rsidP="00237D66">
      <w:r>
        <w:t xml:space="preserve">      The above is proposed to be accepted by Mr. R. Boyd, seconded by Ms. S. Smidt and</w:t>
      </w:r>
    </w:p>
    <w:p w:rsidR="00237D66" w:rsidRDefault="00237D66" w:rsidP="00237D66">
      <w:r>
        <w:t xml:space="preserve">      </w:t>
      </w:r>
      <w:proofErr w:type="gramStart"/>
      <w:r w:rsidR="002371BC">
        <w:t>u</w:t>
      </w:r>
      <w:r>
        <w:t>nanimously</w:t>
      </w:r>
      <w:proofErr w:type="gramEnd"/>
      <w:r>
        <w:t xml:space="preserve"> accepted by those present at the meeting.</w:t>
      </w:r>
    </w:p>
    <w:p w:rsidR="002371BC" w:rsidRDefault="002371BC" w:rsidP="00237D66"/>
    <w:p w:rsidR="002371BC" w:rsidRDefault="002371BC" w:rsidP="00237D66">
      <w:r>
        <w:t xml:space="preserve">      Mr. Claassen thanks all Board members for their valuable services rendered.</w:t>
      </w:r>
    </w:p>
    <w:p w:rsidR="002371BC" w:rsidRDefault="002371BC" w:rsidP="00237D66"/>
    <w:p w:rsidR="002371BC" w:rsidRDefault="002371BC" w:rsidP="00237D66">
      <w:pPr>
        <w:rPr>
          <w:b/>
        </w:rPr>
      </w:pPr>
      <w:r>
        <w:rPr>
          <w:b/>
        </w:rPr>
        <w:t>15</w:t>
      </w:r>
      <w:proofErr w:type="gramStart"/>
      <w:r>
        <w:rPr>
          <w:b/>
        </w:rPr>
        <w:t>.</w:t>
      </w:r>
      <w:r w:rsidRPr="002371BC">
        <w:rPr>
          <w:b/>
          <w:u w:val="single"/>
        </w:rPr>
        <w:t>GUEST</w:t>
      </w:r>
      <w:proofErr w:type="gramEnd"/>
      <w:r w:rsidRPr="002371BC">
        <w:rPr>
          <w:b/>
          <w:u w:val="single"/>
        </w:rPr>
        <w:t xml:space="preserve"> SPEAKER:  SARAH O’ CARROLL – WESTERN CAPE INDUSTRIAL</w:t>
      </w:r>
    </w:p>
    <w:p w:rsidR="002371BC" w:rsidRPr="002371BC" w:rsidRDefault="002371BC" w:rsidP="00237D66">
      <w:pPr>
        <w:rPr>
          <w:b/>
          <w:u w:val="single"/>
        </w:rPr>
      </w:pPr>
      <w:r>
        <w:rPr>
          <w:b/>
        </w:rPr>
        <w:t xml:space="preserve">     </w:t>
      </w:r>
      <w:r w:rsidRPr="002371BC">
        <w:rPr>
          <w:b/>
          <w:u w:val="single"/>
        </w:rPr>
        <w:t>SYMBIOSIS PROGRAMME (WISP)</w:t>
      </w:r>
    </w:p>
    <w:p w:rsidR="002371BC" w:rsidRDefault="002371BC" w:rsidP="00237D66">
      <w:pPr>
        <w:rPr>
          <w:b/>
        </w:rPr>
      </w:pPr>
    </w:p>
    <w:p w:rsidR="002371BC" w:rsidRDefault="002371BC" w:rsidP="00237D66">
      <w:r>
        <w:rPr>
          <w:b/>
        </w:rPr>
        <w:t xml:space="preserve">     </w:t>
      </w:r>
      <w:r>
        <w:t>WISP is a free facilitation service which uses an Industrial Symbiosis (IS) approach to</w:t>
      </w:r>
    </w:p>
    <w:p w:rsidR="00E246B0" w:rsidRDefault="002371BC" w:rsidP="00237D66">
      <w:r>
        <w:t xml:space="preserve">     </w:t>
      </w:r>
      <w:proofErr w:type="gramStart"/>
      <w:r>
        <w:t>enhance</w:t>
      </w:r>
      <w:proofErr w:type="gramEnd"/>
      <w:r>
        <w:t xml:space="preserve"> business profitability and sustaina</w:t>
      </w:r>
      <w:r w:rsidR="00E246B0">
        <w:t>bility.  Industrial Symbiosis is a resource efficiency</w:t>
      </w:r>
    </w:p>
    <w:p w:rsidR="00E246B0" w:rsidRDefault="00E246B0" w:rsidP="00237D66">
      <w:r>
        <w:t xml:space="preserve">     </w:t>
      </w:r>
      <w:proofErr w:type="gramStart"/>
      <w:r>
        <w:t>approach</w:t>
      </w:r>
      <w:proofErr w:type="gramEnd"/>
      <w:r>
        <w:t xml:space="preserve"> where unused or residual resources (materials, energy, water, assets, logistics, risk</w:t>
      </w:r>
    </w:p>
    <w:p w:rsidR="002371BC" w:rsidRDefault="00E246B0" w:rsidP="00E246B0">
      <w:r>
        <w:t xml:space="preserve">     </w:t>
      </w:r>
      <w:proofErr w:type="gramStart"/>
      <w:r>
        <w:t>and</w:t>
      </w:r>
      <w:proofErr w:type="gramEnd"/>
      <w:r>
        <w:t xml:space="preserve"> expertise) of one company is used by another.  This results in mutual economic, social </w:t>
      </w:r>
      <w:r>
        <w:br/>
        <w:t xml:space="preserve">     and environmental benefits.</w:t>
      </w:r>
    </w:p>
    <w:p w:rsidR="00E246B0" w:rsidRDefault="00E246B0" w:rsidP="00E246B0"/>
    <w:p w:rsidR="00E246B0" w:rsidRDefault="00E246B0" w:rsidP="00E246B0">
      <w:r>
        <w:t xml:space="preserve">     WISP has been initiated by the Western Cape Government under its green economy </w:t>
      </w:r>
      <w:r>
        <w:br/>
        <w:t xml:space="preserve">      </w:t>
      </w:r>
      <w:proofErr w:type="spellStart"/>
      <w:r>
        <w:t>programme</w:t>
      </w:r>
      <w:proofErr w:type="spellEnd"/>
      <w:r>
        <w:t xml:space="preserve"> and is being delivered by Green Cape.</w:t>
      </w:r>
    </w:p>
    <w:p w:rsidR="00E246B0" w:rsidRDefault="00E246B0" w:rsidP="00E246B0"/>
    <w:p w:rsidR="00E246B0" w:rsidRDefault="00E246B0" w:rsidP="00E246B0">
      <w:r>
        <w:t xml:space="preserve">      </w:t>
      </w:r>
      <w:r w:rsidR="00B337EC">
        <w:t>Ms. O’Carroll spoke about some of the projects she has been involved with, diverting waste,</w:t>
      </w:r>
    </w:p>
    <w:p w:rsidR="004A0B8A" w:rsidRDefault="00B337EC" w:rsidP="00BA1D46">
      <w:r>
        <w:t xml:space="preserve">      finding a useful place, creating jobs and profit along the way.  At the same time landfill </w:t>
      </w:r>
      <w:r>
        <w:br/>
        <w:t xml:space="preserve">      waste is reduced, and huge savings can be made by recycling or using products elsewhere.</w:t>
      </w:r>
    </w:p>
    <w:p w:rsidR="00B337EC" w:rsidRDefault="00B337EC" w:rsidP="00BA1D46"/>
    <w:p w:rsidR="00B337EC" w:rsidRDefault="00B337EC" w:rsidP="00BA1D46">
      <w:r>
        <w:t xml:space="preserve">      She is creating a database and companies can contact her and let her know what waste they</w:t>
      </w:r>
    </w:p>
    <w:p w:rsidR="00B337EC" w:rsidRDefault="00B337EC" w:rsidP="00BA1D46">
      <w:r>
        <w:t xml:space="preserve">      </w:t>
      </w:r>
      <w:proofErr w:type="gramStart"/>
      <w:r w:rsidR="00044D07">
        <w:t>h</w:t>
      </w:r>
      <w:r>
        <w:t>ave</w:t>
      </w:r>
      <w:proofErr w:type="gramEnd"/>
      <w:r w:rsidR="00044D07">
        <w:t xml:space="preserve"> and she can try and match up at some stage.</w:t>
      </w:r>
      <w:r>
        <w:t xml:space="preserve"> </w:t>
      </w:r>
      <w:r w:rsidR="00044D07">
        <w:t xml:space="preserve"> Her contact details as follows: </w:t>
      </w:r>
    </w:p>
    <w:p w:rsidR="00044D07" w:rsidRDefault="00044D07" w:rsidP="00BA1D46"/>
    <w:p w:rsidR="00044D07" w:rsidRDefault="00044D07" w:rsidP="00BA1D46">
      <w:r>
        <w:t xml:space="preserve">      Sarah O’Carroll</w:t>
      </w:r>
      <w:r>
        <w:br/>
        <w:t xml:space="preserve">      WISP </w:t>
      </w:r>
      <w:proofErr w:type="spellStart"/>
      <w:r>
        <w:t>Programme</w:t>
      </w:r>
      <w:proofErr w:type="spellEnd"/>
      <w:r>
        <w:t xml:space="preserve"> Manager</w:t>
      </w:r>
      <w:r>
        <w:br/>
        <w:t xml:space="preserve">      Tel:  021-811 0250</w:t>
      </w:r>
    </w:p>
    <w:p w:rsidR="00040B11" w:rsidRDefault="00044D07" w:rsidP="00BA1D46">
      <w:r>
        <w:t xml:space="preserve">      </w:t>
      </w:r>
      <w:hyperlink r:id="rId7" w:history="1">
        <w:r w:rsidR="00040B11" w:rsidRPr="003F499E">
          <w:rPr>
            <w:rStyle w:val="Hyperlink"/>
          </w:rPr>
          <w:t>sarah@green-cape.co.za</w:t>
        </w:r>
      </w:hyperlink>
      <w:r>
        <w:t xml:space="preserve"> </w:t>
      </w:r>
    </w:p>
    <w:p w:rsidR="002B110B" w:rsidRDefault="002B110B" w:rsidP="00BA1D46"/>
    <w:p w:rsidR="002B110B" w:rsidRDefault="002B110B" w:rsidP="00BA1D46"/>
    <w:p w:rsidR="002B110B" w:rsidRDefault="002B110B" w:rsidP="00BA1D46"/>
    <w:p w:rsidR="00A10FD7" w:rsidRDefault="00A10FD7" w:rsidP="00BA1D46"/>
    <w:p w:rsidR="00A10FD7" w:rsidRDefault="00A10FD7" w:rsidP="00BA1D46"/>
    <w:p w:rsidR="00040B11" w:rsidRDefault="00040B11" w:rsidP="00BA1D46"/>
    <w:p w:rsidR="00040B11" w:rsidRDefault="00040B11" w:rsidP="00BA1D46">
      <w:pPr>
        <w:rPr>
          <w:b/>
          <w:u w:val="single"/>
        </w:rPr>
      </w:pPr>
      <w:r>
        <w:rPr>
          <w:b/>
        </w:rPr>
        <w:t>16</w:t>
      </w:r>
      <w:proofErr w:type="gramStart"/>
      <w:r>
        <w:rPr>
          <w:b/>
        </w:rPr>
        <w:t>.</w:t>
      </w:r>
      <w:r w:rsidRPr="00040B11">
        <w:rPr>
          <w:b/>
          <w:u w:val="single"/>
        </w:rPr>
        <w:t>HANDING</w:t>
      </w:r>
      <w:proofErr w:type="gramEnd"/>
      <w:r w:rsidRPr="00040B11">
        <w:rPr>
          <w:b/>
          <w:u w:val="single"/>
        </w:rPr>
        <w:t xml:space="preserve"> OVER OF AWARDS</w:t>
      </w:r>
    </w:p>
    <w:p w:rsidR="00040B11" w:rsidRDefault="00040B11" w:rsidP="00BA1D46">
      <w:pPr>
        <w:rPr>
          <w:b/>
          <w:u w:val="single"/>
        </w:rPr>
      </w:pPr>
    </w:p>
    <w:p w:rsidR="00040B11" w:rsidRDefault="00040B11" w:rsidP="00BA1D46">
      <w:r>
        <w:t xml:space="preserve">     The following awards in respect of 2015 are handed over by Ms. Jansen:-</w:t>
      </w:r>
    </w:p>
    <w:p w:rsidR="00040B11" w:rsidRPr="00040B11" w:rsidRDefault="00040B11" w:rsidP="00BA1D46">
      <w:r>
        <w:t xml:space="preserve"> </w:t>
      </w:r>
    </w:p>
    <w:p w:rsidR="00040B11" w:rsidRDefault="00040B11" w:rsidP="00040B11">
      <w:pPr>
        <w:pStyle w:val="ListParagraph"/>
        <w:numPr>
          <w:ilvl w:val="0"/>
          <w:numId w:val="25"/>
        </w:numPr>
      </w:pPr>
      <w:r>
        <w:t>CID Board Trophy is awarded to W/O G. de Villiers (SAPS Bellville) for his valuable contribution towards the goals of the CID.</w:t>
      </w:r>
    </w:p>
    <w:p w:rsidR="00A11877" w:rsidRDefault="000C5572" w:rsidP="00E825F2">
      <w:pPr>
        <w:pStyle w:val="ListParagraph"/>
        <w:numPr>
          <w:ilvl w:val="0"/>
          <w:numId w:val="25"/>
        </w:numPr>
      </w:pPr>
      <w:r>
        <w:t>“Security officer of the Year” floating trophy is awarded to Mr. H. Geldenhuys (GBS Security).</w:t>
      </w:r>
    </w:p>
    <w:p w:rsidR="005135E3" w:rsidRDefault="000C5572" w:rsidP="00040B11">
      <w:pPr>
        <w:pStyle w:val="ListParagraph"/>
        <w:numPr>
          <w:ilvl w:val="0"/>
          <w:numId w:val="25"/>
        </w:numPr>
      </w:pPr>
      <w:r>
        <w:t xml:space="preserve">Floating trophy for the </w:t>
      </w:r>
      <w:r w:rsidR="005135E3">
        <w:t xml:space="preserve">neatest building is awarded to </w:t>
      </w:r>
      <w:proofErr w:type="spellStart"/>
      <w:r w:rsidR="005135E3">
        <w:t>Swissline</w:t>
      </w:r>
      <w:proofErr w:type="spellEnd"/>
      <w:r w:rsidR="005135E3">
        <w:t xml:space="preserve"> Design.</w:t>
      </w:r>
    </w:p>
    <w:p w:rsidR="005135E3" w:rsidRDefault="005135E3" w:rsidP="00040B11">
      <w:pPr>
        <w:pStyle w:val="ListParagraph"/>
        <w:numPr>
          <w:ilvl w:val="0"/>
          <w:numId w:val="25"/>
        </w:numPr>
      </w:pPr>
      <w:r>
        <w:t>Runner-up floating trophy for the neatest building is Bellville Truck Centre.</w:t>
      </w:r>
    </w:p>
    <w:p w:rsidR="005135E3" w:rsidRDefault="005135E3" w:rsidP="00040B11">
      <w:pPr>
        <w:pStyle w:val="ListParagraph"/>
        <w:numPr>
          <w:ilvl w:val="0"/>
          <w:numId w:val="25"/>
        </w:numPr>
      </w:pPr>
      <w:r>
        <w:t>Floating trophy for the best garden is awarded to the Badge Company.</w:t>
      </w:r>
    </w:p>
    <w:p w:rsidR="005135E3" w:rsidRDefault="005135E3" w:rsidP="00040B11">
      <w:pPr>
        <w:pStyle w:val="ListParagraph"/>
        <w:numPr>
          <w:ilvl w:val="0"/>
          <w:numId w:val="25"/>
        </w:numPr>
      </w:pPr>
      <w:r>
        <w:t xml:space="preserve">Runner-up floating trophy for the best garden is awarded to </w:t>
      </w:r>
      <w:proofErr w:type="spellStart"/>
      <w:r>
        <w:t>Swissline</w:t>
      </w:r>
      <w:proofErr w:type="spellEnd"/>
      <w:r>
        <w:t xml:space="preserve"> Design.</w:t>
      </w:r>
    </w:p>
    <w:p w:rsidR="005135E3" w:rsidRDefault="005135E3" w:rsidP="00040B11">
      <w:pPr>
        <w:pStyle w:val="ListParagraph"/>
        <w:numPr>
          <w:ilvl w:val="0"/>
          <w:numId w:val="25"/>
        </w:numPr>
      </w:pPr>
      <w:r>
        <w:t>Floating trophy for the most improved building is awarded to Trans Pharm.</w:t>
      </w:r>
    </w:p>
    <w:p w:rsidR="005135E3" w:rsidRDefault="005135E3" w:rsidP="00040B11">
      <w:pPr>
        <w:pStyle w:val="ListParagraph"/>
        <w:numPr>
          <w:ilvl w:val="0"/>
          <w:numId w:val="25"/>
        </w:numPr>
      </w:pPr>
      <w:r>
        <w:t xml:space="preserve">Runner-up floating trophy for the most improved building is awarded to </w:t>
      </w:r>
      <w:proofErr w:type="spellStart"/>
      <w:r>
        <w:t>Belmet</w:t>
      </w:r>
      <w:proofErr w:type="spellEnd"/>
      <w:r>
        <w:t xml:space="preserve"> Marine/3C Metal.</w:t>
      </w:r>
    </w:p>
    <w:p w:rsidR="005135E3" w:rsidRDefault="005135E3" w:rsidP="005135E3"/>
    <w:p w:rsidR="004A0B8A" w:rsidRDefault="005135E3" w:rsidP="005135E3">
      <w:r>
        <w:rPr>
          <w:b/>
        </w:rPr>
        <w:t>17</w:t>
      </w:r>
      <w:proofErr w:type="gramStart"/>
      <w:r>
        <w:rPr>
          <w:b/>
        </w:rPr>
        <w:t>.</w:t>
      </w:r>
      <w:r w:rsidRPr="005135E3">
        <w:rPr>
          <w:b/>
          <w:u w:val="single"/>
        </w:rPr>
        <w:t>LUCKY</w:t>
      </w:r>
      <w:proofErr w:type="gramEnd"/>
      <w:r w:rsidRPr="005135E3">
        <w:rPr>
          <w:b/>
          <w:u w:val="single"/>
        </w:rPr>
        <w:t xml:space="preserve"> DRAW</w:t>
      </w:r>
      <w:r>
        <w:t xml:space="preserve">  </w:t>
      </w:r>
      <w:r w:rsidR="00040B11">
        <w:t xml:space="preserve"> </w:t>
      </w:r>
    </w:p>
    <w:p w:rsidR="004A0B8A" w:rsidRDefault="004A0B8A" w:rsidP="00BA1D46"/>
    <w:p w:rsidR="005135E3" w:rsidRDefault="005135E3" w:rsidP="00BA1D46">
      <w:r>
        <w:t xml:space="preserve">     Lynette thanks Euro garage, </w:t>
      </w:r>
      <w:r w:rsidR="00904424">
        <w:t xml:space="preserve">Stikland Auto and Stikland Bottle store for sponsoring the </w:t>
      </w:r>
    </w:p>
    <w:p w:rsidR="00904424" w:rsidRDefault="00904424" w:rsidP="00BA1D46">
      <w:r>
        <w:t xml:space="preserve">     Lucky draw.</w:t>
      </w:r>
    </w:p>
    <w:p w:rsidR="00904424" w:rsidRDefault="00904424" w:rsidP="00BA1D46"/>
    <w:p w:rsidR="00904424" w:rsidRDefault="00904424" w:rsidP="00BA1D46">
      <w:r>
        <w:rPr>
          <w:b/>
        </w:rPr>
        <w:t>18</w:t>
      </w:r>
      <w:proofErr w:type="gramStart"/>
      <w:r>
        <w:rPr>
          <w:b/>
        </w:rPr>
        <w:t>.</w:t>
      </w:r>
      <w:r w:rsidRPr="00904424">
        <w:rPr>
          <w:b/>
          <w:u w:val="single"/>
        </w:rPr>
        <w:t>GENERAL</w:t>
      </w:r>
      <w:proofErr w:type="gramEnd"/>
      <w:r>
        <w:t xml:space="preserve"> </w:t>
      </w:r>
    </w:p>
    <w:p w:rsidR="00904424" w:rsidRDefault="00904424" w:rsidP="00BA1D46"/>
    <w:p w:rsidR="00904424" w:rsidRDefault="00904424" w:rsidP="00BA1D46">
      <w:r>
        <w:t xml:space="preserve">     There were no questions under general.</w:t>
      </w:r>
    </w:p>
    <w:p w:rsidR="00904424" w:rsidRDefault="00904424" w:rsidP="00BA1D46"/>
    <w:p w:rsidR="00904424" w:rsidRDefault="00904424" w:rsidP="00BA1D46">
      <w:pPr>
        <w:rPr>
          <w:b/>
          <w:u w:val="single"/>
        </w:rPr>
      </w:pPr>
      <w:r>
        <w:rPr>
          <w:b/>
        </w:rPr>
        <w:t>19</w:t>
      </w:r>
      <w:proofErr w:type="gramStart"/>
      <w:r>
        <w:rPr>
          <w:b/>
        </w:rPr>
        <w:t>.</w:t>
      </w:r>
      <w:r w:rsidRPr="00904424">
        <w:rPr>
          <w:b/>
          <w:u w:val="single"/>
        </w:rPr>
        <w:t>ADJOURNMENT</w:t>
      </w:r>
      <w:proofErr w:type="gramEnd"/>
    </w:p>
    <w:p w:rsidR="00904424" w:rsidRDefault="00904424" w:rsidP="00BA1D46">
      <w:pPr>
        <w:rPr>
          <w:b/>
          <w:u w:val="single"/>
        </w:rPr>
      </w:pPr>
    </w:p>
    <w:p w:rsidR="00904424" w:rsidRDefault="00904424" w:rsidP="00BA1D46">
      <w:r>
        <w:t xml:space="preserve">      Lynette thanked everyone for attending the meeting and the meeting adjourns at 17h20.</w:t>
      </w:r>
    </w:p>
    <w:p w:rsidR="00904424" w:rsidRDefault="00904424" w:rsidP="00BA1D46"/>
    <w:p w:rsidR="00904424" w:rsidRPr="00904424" w:rsidRDefault="00904424" w:rsidP="00BA1D46">
      <w:r>
        <w:t xml:space="preserve">      Refreshments are provided.</w:t>
      </w:r>
    </w:p>
    <w:p w:rsidR="00904424" w:rsidRDefault="00904424" w:rsidP="00BA1D46"/>
    <w:p w:rsidR="00904424" w:rsidRDefault="00904424" w:rsidP="00BA1D46"/>
    <w:p w:rsidR="00087090" w:rsidRDefault="007402AD" w:rsidP="00BA1D46">
      <w:r>
        <w:t xml:space="preserve"> </w:t>
      </w:r>
    </w:p>
    <w:p w:rsidR="00A32E72" w:rsidRDefault="00A32E72" w:rsidP="00BA1D46"/>
    <w:p w:rsidR="00A32E72" w:rsidRDefault="00A32E72" w:rsidP="00BA1D46"/>
    <w:p w:rsidR="00A32E72" w:rsidRDefault="00A32E72" w:rsidP="00BA1D46"/>
    <w:p w:rsidR="00A32E72" w:rsidRDefault="00A32E72" w:rsidP="00BA1D46"/>
    <w:p w:rsidR="00A32E72" w:rsidRDefault="00A32E72" w:rsidP="00BA1D46"/>
    <w:p w:rsidR="00A32E72" w:rsidRDefault="00A32E72" w:rsidP="00BA1D46"/>
    <w:p w:rsidR="00A32E72" w:rsidRDefault="00A32E72" w:rsidP="00BA1D46"/>
    <w:p w:rsidR="00A32E72" w:rsidRDefault="00A32E72" w:rsidP="00BA1D46"/>
    <w:p w:rsidR="00A32E72" w:rsidRDefault="00A32E72" w:rsidP="00BA1D46"/>
    <w:p w:rsidR="00A32E72" w:rsidRDefault="00A32E72" w:rsidP="00BA1D46"/>
    <w:sectPr w:rsidR="00A32E72" w:rsidSect="00694C05">
      <w:pgSz w:w="12240" w:h="15840"/>
      <w:pgMar w:top="5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2B1D5E"/>
    <w:multiLevelType w:val="hybridMultilevel"/>
    <w:tmpl w:val="3558BB2A"/>
    <w:lvl w:ilvl="0" w:tplc="1C090001">
      <w:start w:val="5"/>
      <w:numFmt w:val="bullet"/>
      <w:lvlText w:val=""/>
      <w:lvlJc w:val="left"/>
      <w:pPr>
        <w:ind w:left="720" w:hanging="360"/>
      </w:pPr>
      <w:rPr>
        <w:rFonts w:ascii="Symbol" w:eastAsia="Times New Roman" w:hAnsi="Symbol" w:cs="Times New Roman"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65C1937"/>
    <w:multiLevelType w:val="hybridMultilevel"/>
    <w:tmpl w:val="78CE17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D62B2E"/>
    <w:multiLevelType w:val="hybridMultilevel"/>
    <w:tmpl w:val="CF52F51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09A541DB"/>
    <w:multiLevelType w:val="hybridMultilevel"/>
    <w:tmpl w:val="C13E12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6A3411"/>
    <w:multiLevelType w:val="hybridMultilevel"/>
    <w:tmpl w:val="9208DE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373E02"/>
    <w:multiLevelType w:val="hybridMultilevel"/>
    <w:tmpl w:val="9BB271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2423EB"/>
    <w:multiLevelType w:val="hybridMultilevel"/>
    <w:tmpl w:val="07A81C9C"/>
    <w:lvl w:ilvl="0" w:tplc="5DFADCB8">
      <w:start w:val="1"/>
      <w:numFmt w:val="bullet"/>
      <w:lvlText w:val="-"/>
      <w:lvlJc w:val="left"/>
      <w:pPr>
        <w:ind w:left="4185" w:hanging="360"/>
      </w:pPr>
      <w:rPr>
        <w:rFonts w:ascii="Times New Roman" w:eastAsia="Times New Roman" w:hAnsi="Times New Roman" w:cs="Times New Roman" w:hint="default"/>
      </w:rPr>
    </w:lvl>
    <w:lvl w:ilvl="1" w:tplc="04090003" w:tentative="1">
      <w:start w:val="1"/>
      <w:numFmt w:val="bullet"/>
      <w:lvlText w:val="o"/>
      <w:lvlJc w:val="left"/>
      <w:pPr>
        <w:ind w:left="4905" w:hanging="360"/>
      </w:pPr>
      <w:rPr>
        <w:rFonts w:ascii="Courier New" w:hAnsi="Courier New" w:cs="Courier New" w:hint="default"/>
      </w:rPr>
    </w:lvl>
    <w:lvl w:ilvl="2" w:tplc="04090005" w:tentative="1">
      <w:start w:val="1"/>
      <w:numFmt w:val="bullet"/>
      <w:lvlText w:val=""/>
      <w:lvlJc w:val="left"/>
      <w:pPr>
        <w:ind w:left="5625" w:hanging="360"/>
      </w:pPr>
      <w:rPr>
        <w:rFonts w:ascii="Wingdings" w:hAnsi="Wingdings" w:hint="default"/>
      </w:rPr>
    </w:lvl>
    <w:lvl w:ilvl="3" w:tplc="04090001" w:tentative="1">
      <w:start w:val="1"/>
      <w:numFmt w:val="bullet"/>
      <w:lvlText w:val=""/>
      <w:lvlJc w:val="left"/>
      <w:pPr>
        <w:ind w:left="6345" w:hanging="360"/>
      </w:pPr>
      <w:rPr>
        <w:rFonts w:ascii="Symbol" w:hAnsi="Symbol" w:hint="default"/>
      </w:rPr>
    </w:lvl>
    <w:lvl w:ilvl="4" w:tplc="04090003" w:tentative="1">
      <w:start w:val="1"/>
      <w:numFmt w:val="bullet"/>
      <w:lvlText w:val="o"/>
      <w:lvlJc w:val="left"/>
      <w:pPr>
        <w:ind w:left="7065" w:hanging="360"/>
      </w:pPr>
      <w:rPr>
        <w:rFonts w:ascii="Courier New" w:hAnsi="Courier New" w:cs="Courier New" w:hint="default"/>
      </w:rPr>
    </w:lvl>
    <w:lvl w:ilvl="5" w:tplc="04090005" w:tentative="1">
      <w:start w:val="1"/>
      <w:numFmt w:val="bullet"/>
      <w:lvlText w:val=""/>
      <w:lvlJc w:val="left"/>
      <w:pPr>
        <w:ind w:left="7785" w:hanging="360"/>
      </w:pPr>
      <w:rPr>
        <w:rFonts w:ascii="Wingdings" w:hAnsi="Wingdings" w:hint="default"/>
      </w:rPr>
    </w:lvl>
    <w:lvl w:ilvl="6" w:tplc="04090001" w:tentative="1">
      <w:start w:val="1"/>
      <w:numFmt w:val="bullet"/>
      <w:lvlText w:val=""/>
      <w:lvlJc w:val="left"/>
      <w:pPr>
        <w:ind w:left="8505" w:hanging="360"/>
      </w:pPr>
      <w:rPr>
        <w:rFonts w:ascii="Symbol" w:hAnsi="Symbol" w:hint="default"/>
      </w:rPr>
    </w:lvl>
    <w:lvl w:ilvl="7" w:tplc="04090003" w:tentative="1">
      <w:start w:val="1"/>
      <w:numFmt w:val="bullet"/>
      <w:lvlText w:val="o"/>
      <w:lvlJc w:val="left"/>
      <w:pPr>
        <w:ind w:left="9225" w:hanging="360"/>
      </w:pPr>
      <w:rPr>
        <w:rFonts w:ascii="Courier New" w:hAnsi="Courier New" w:cs="Courier New" w:hint="default"/>
      </w:rPr>
    </w:lvl>
    <w:lvl w:ilvl="8" w:tplc="04090005" w:tentative="1">
      <w:start w:val="1"/>
      <w:numFmt w:val="bullet"/>
      <w:lvlText w:val=""/>
      <w:lvlJc w:val="left"/>
      <w:pPr>
        <w:ind w:left="9945" w:hanging="360"/>
      </w:pPr>
      <w:rPr>
        <w:rFonts w:ascii="Wingdings" w:hAnsi="Wingdings" w:hint="default"/>
      </w:rPr>
    </w:lvl>
  </w:abstractNum>
  <w:abstractNum w:abstractNumId="7" w15:restartNumberingAfterBreak="0">
    <w:nsid w:val="2BD84270"/>
    <w:multiLevelType w:val="hybridMultilevel"/>
    <w:tmpl w:val="701EA1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D2D663F"/>
    <w:multiLevelType w:val="hybridMultilevel"/>
    <w:tmpl w:val="3D28784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357E63C4"/>
    <w:multiLevelType w:val="hybridMultilevel"/>
    <w:tmpl w:val="850CA28A"/>
    <w:lvl w:ilvl="0" w:tplc="193C967C">
      <w:start w:val="1"/>
      <w:numFmt w:val="decimal"/>
      <w:lvlText w:val="%1."/>
      <w:lvlJc w:val="left"/>
      <w:pPr>
        <w:ind w:left="600" w:hanging="360"/>
      </w:pPr>
      <w:rPr>
        <w:rFonts w:hint="default"/>
      </w:rPr>
    </w:lvl>
    <w:lvl w:ilvl="1" w:tplc="1C090019" w:tentative="1">
      <w:start w:val="1"/>
      <w:numFmt w:val="lowerLetter"/>
      <w:lvlText w:val="%2."/>
      <w:lvlJc w:val="left"/>
      <w:pPr>
        <w:ind w:left="1320" w:hanging="360"/>
      </w:pPr>
    </w:lvl>
    <w:lvl w:ilvl="2" w:tplc="1C09001B" w:tentative="1">
      <w:start w:val="1"/>
      <w:numFmt w:val="lowerRoman"/>
      <w:lvlText w:val="%3."/>
      <w:lvlJc w:val="right"/>
      <w:pPr>
        <w:ind w:left="2040" w:hanging="180"/>
      </w:pPr>
    </w:lvl>
    <w:lvl w:ilvl="3" w:tplc="1C09000F" w:tentative="1">
      <w:start w:val="1"/>
      <w:numFmt w:val="decimal"/>
      <w:lvlText w:val="%4."/>
      <w:lvlJc w:val="left"/>
      <w:pPr>
        <w:ind w:left="2760" w:hanging="360"/>
      </w:pPr>
    </w:lvl>
    <w:lvl w:ilvl="4" w:tplc="1C090019" w:tentative="1">
      <w:start w:val="1"/>
      <w:numFmt w:val="lowerLetter"/>
      <w:lvlText w:val="%5."/>
      <w:lvlJc w:val="left"/>
      <w:pPr>
        <w:ind w:left="3480" w:hanging="360"/>
      </w:pPr>
    </w:lvl>
    <w:lvl w:ilvl="5" w:tplc="1C09001B" w:tentative="1">
      <w:start w:val="1"/>
      <w:numFmt w:val="lowerRoman"/>
      <w:lvlText w:val="%6."/>
      <w:lvlJc w:val="right"/>
      <w:pPr>
        <w:ind w:left="4200" w:hanging="180"/>
      </w:pPr>
    </w:lvl>
    <w:lvl w:ilvl="6" w:tplc="1C09000F" w:tentative="1">
      <w:start w:val="1"/>
      <w:numFmt w:val="decimal"/>
      <w:lvlText w:val="%7."/>
      <w:lvlJc w:val="left"/>
      <w:pPr>
        <w:ind w:left="4920" w:hanging="360"/>
      </w:pPr>
    </w:lvl>
    <w:lvl w:ilvl="7" w:tplc="1C090019" w:tentative="1">
      <w:start w:val="1"/>
      <w:numFmt w:val="lowerLetter"/>
      <w:lvlText w:val="%8."/>
      <w:lvlJc w:val="left"/>
      <w:pPr>
        <w:ind w:left="5640" w:hanging="360"/>
      </w:pPr>
    </w:lvl>
    <w:lvl w:ilvl="8" w:tplc="1C09001B" w:tentative="1">
      <w:start w:val="1"/>
      <w:numFmt w:val="lowerRoman"/>
      <w:lvlText w:val="%9."/>
      <w:lvlJc w:val="right"/>
      <w:pPr>
        <w:ind w:left="6360" w:hanging="180"/>
      </w:pPr>
    </w:lvl>
  </w:abstractNum>
  <w:abstractNum w:abstractNumId="10" w15:restartNumberingAfterBreak="0">
    <w:nsid w:val="3CB12324"/>
    <w:multiLevelType w:val="hybridMultilevel"/>
    <w:tmpl w:val="4F0A9A26"/>
    <w:lvl w:ilvl="0" w:tplc="059C937A">
      <w:start w:val="3"/>
      <w:numFmt w:val="bullet"/>
      <w:lvlText w:val="-"/>
      <w:lvlJc w:val="left"/>
      <w:pPr>
        <w:ind w:left="4485" w:hanging="360"/>
      </w:pPr>
      <w:rPr>
        <w:rFonts w:ascii="Times New Roman" w:eastAsia="Times New Roman" w:hAnsi="Times New Roman" w:cs="Times New Roman" w:hint="default"/>
      </w:rPr>
    </w:lvl>
    <w:lvl w:ilvl="1" w:tplc="04090003" w:tentative="1">
      <w:start w:val="1"/>
      <w:numFmt w:val="bullet"/>
      <w:lvlText w:val="o"/>
      <w:lvlJc w:val="left"/>
      <w:pPr>
        <w:ind w:left="5205" w:hanging="360"/>
      </w:pPr>
      <w:rPr>
        <w:rFonts w:ascii="Courier New" w:hAnsi="Courier New" w:cs="Courier New" w:hint="default"/>
      </w:rPr>
    </w:lvl>
    <w:lvl w:ilvl="2" w:tplc="04090005" w:tentative="1">
      <w:start w:val="1"/>
      <w:numFmt w:val="bullet"/>
      <w:lvlText w:val=""/>
      <w:lvlJc w:val="left"/>
      <w:pPr>
        <w:ind w:left="5925" w:hanging="360"/>
      </w:pPr>
      <w:rPr>
        <w:rFonts w:ascii="Wingdings" w:hAnsi="Wingdings" w:hint="default"/>
      </w:rPr>
    </w:lvl>
    <w:lvl w:ilvl="3" w:tplc="04090001" w:tentative="1">
      <w:start w:val="1"/>
      <w:numFmt w:val="bullet"/>
      <w:lvlText w:val=""/>
      <w:lvlJc w:val="left"/>
      <w:pPr>
        <w:ind w:left="6645" w:hanging="360"/>
      </w:pPr>
      <w:rPr>
        <w:rFonts w:ascii="Symbol" w:hAnsi="Symbol" w:hint="default"/>
      </w:rPr>
    </w:lvl>
    <w:lvl w:ilvl="4" w:tplc="04090003" w:tentative="1">
      <w:start w:val="1"/>
      <w:numFmt w:val="bullet"/>
      <w:lvlText w:val="o"/>
      <w:lvlJc w:val="left"/>
      <w:pPr>
        <w:ind w:left="7365" w:hanging="360"/>
      </w:pPr>
      <w:rPr>
        <w:rFonts w:ascii="Courier New" w:hAnsi="Courier New" w:cs="Courier New" w:hint="default"/>
      </w:rPr>
    </w:lvl>
    <w:lvl w:ilvl="5" w:tplc="04090005" w:tentative="1">
      <w:start w:val="1"/>
      <w:numFmt w:val="bullet"/>
      <w:lvlText w:val=""/>
      <w:lvlJc w:val="left"/>
      <w:pPr>
        <w:ind w:left="8085" w:hanging="360"/>
      </w:pPr>
      <w:rPr>
        <w:rFonts w:ascii="Wingdings" w:hAnsi="Wingdings" w:hint="default"/>
      </w:rPr>
    </w:lvl>
    <w:lvl w:ilvl="6" w:tplc="04090001" w:tentative="1">
      <w:start w:val="1"/>
      <w:numFmt w:val="bullet"/>
      <w:lvlText w:val=""/>
      <w:lvlJc w:val="left"/>
      <w:pPr>
        <w:ind w:left="8805" w:hanging="360"/>
      </w:pPr>
      <w:rPr>
        <w:rFonts w:ascii="Symbol" w:hAnsi="Symbol" w:hint="default"/>
      </w:rPr>
    </w:lvl>
    <w:lvl w:ilvl="7" w:tplc="04090003" w:tentative="1">
      <w:start w:val="1"/>
      <w:numFmt w:val="bullet"/>
      <w:lvlText w:val="o"/>
      <w:lvlJc w:val="left"/>
      <w:pPr>
        <w:ind w:left="9525" w:hanging="360"/>
      </w:pPr>
      <w:rPr>
        <w:rFonts w:ascii="Courier New" w:hAnsi="Courier New" w:cs="Courier New" w:hint="default"/>
      </w:rPr>
    </w:lvl>
    <w:lvl w:ilvl="8" w:tplc="04090005" w:tentative="1">
      <w:start w:val="1"/>
      <w:numFmt w:val="bullet"/>
      <w:lvlText w:val=""/>
      <w:lvlJc w:val="left"/>
      <w:pPr>
        <w:ind w:left="10245" w:hanging="360"/>
      </w:pPr>
      <w:rPr>
        <w:rFonts w:ascii="Wingdings" w:hAnsi="Wingdings" w:hint="default"/>
      </w:rPr>
    </w:lvl>
  </w:abstractNum>
  <w:abstractNum w:abstractNumId="11" w15:restartNumberingAfterBreak="0">
    <w:nsid w:val="3CB664D3"/>
    <w:multiLevelType w:val="hybridMultilevel"/>
    <w:tmpl w:val="B7CCA5E0"/>
    <w:lvl w:ilvl="0" w:tplc="1F90367C">
      <w:start w:val="30"/>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3EA91E91"/>
    <w:multiLevelType w:val="hybridMultilevel"/>
    <w:tmpl w:val="803E6D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3500692"/>
    <w:multiLevelType w:val="hybridMultilevel"/>
    <w:tmpl w:val="CFC426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6085DAF"/>
    <w:multiLevelType w:val="hybridMultilevel"/>
    <w:tmpl w:val="753621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9FC0508"/>
    <w:multiLevelType w:val="hybridMultilevel"/>
    <w:tmpl w:val="B94AE5A8"/>
    <w:lvl w:ilvl="0" w:tplc="33327576">
      <w:start w:val="1"/>
      <w:numFmt w:val="decimal"/>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51BC6617"/>
    <w:multiLevelType w:val="hybridMultilevel"/>
    <w:tmpl w:val="19A4EE06"/>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BC85BF0"/>
    <w:multiLevelType w:val="hybridMultilevel"/>
    <w:tmpl w:val="E2B242FE"/>
    <w:lvl w:ilvl="0" w:tplc="E5404866">
      <w:start w:val="1"/>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5C5D22AE"/>
    <w:multiLevelType w:val="hybridMultilevel"/>
    <w:tmpl w:val="55B209F8"/>
    <w:lvl w:ilvl="0" w:tplc="54EEB312">
      <w:start w:val="1"/>
      <w:numFmt w:val="decimal"/>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60211B44"/>
    <w:multiLevelType w:val="hybridMultilevel"/>
    <w:tmpl w:val="D1B238E2"/>
    <w:lvl w:ilvl="0" w:tplc="06B23698">
      <w:start w:val="1"/>
      <w:numFmt w:val="bullet"/>
      <w:lvlText w:val="-"/>
      <w:lvlJc w:val="left"/>
      <w:pPr>
        <w:ind w:left="4365" w:hanging="360"/>
      </w:pPr>
      <w:rPr>
        <w:rFonts w:ascii="Times New Roman" w:eastAsia="Times New Roman" w:hAnsi="Times New Roman" w:cs="Times New Roman" w:hint="default"/>
      </w:rPr>
    </w:lvl>
    <w:lvl w:ilvl="1" w:tplc="04090003" w:tentative="1">
      <w:start w:val="1"/>
      <w:numFmt w:val="bullet"/>
      <w:lvlText w:val="o"/>
      <w:lvlJc w:val="left"/>
      <w:pPr>
        <w:ind w:left="5085" w:hanging="360"/>
      </w:pPr>
      <w:rPr>
        <w:rFonts w:ascii="Courier New" w:hAnsi="Courier New" w:cs="Courier New" w:hint="default"/>
      </w:rPr>
    </w:lvl>
    <w:lvl w:ilvl="2" w:tplc="04090005" w:tentative="1">
      <w:start w:val="1"/>
      <w:numFmt w:val="bullet"/>
      <w:lvlText w:val=""/>
      <w:lvlJc w:val="left"/>
      <w:pPr>
        <w:ind w:left="5805" w:hanging="360"/>
      </w:pPr>
      <w:rPr>
        <w:rFonts w:ascii="Wingdings" w:hAnsi="Wingdings" w:hint="default"/>
      </w:rPr>
    </w:lvl>
    <w:lvl w:ilvl="3" w:tplc="04090001" w:tentative="1">
      <w:start w:val="1"/>
      <w:numFmt w:val="bullet"/>
      <w:lvlText w:val=""/>
      <w:lvlJc w:val="left"/>
      <w:pPr>
        <w:ind w:left="6525" w:hanging="360"/>
      </w:pPr>
      <w:rPr>
        <w:rFonts w:ascii="Symbol" w:hAnsi="Symbol" w:hint="default"/>
      </w:rPr>
    </w:lvl>
    <w:lvl w:ilvl="4" w:tplc="04090003" w:tentative="1">
      <w:start w:val="1"/>
      <w:numFmt w:val="bullet"/>
      <w:lvlText w:val="o"/>
      <w:lvlJc w:val="left"/>
      <w:pPr>
        <w:ind w:left="7245" w:hanging="360"/>
      </w:pPr>
      <w:rPr>
        <w:rFonts w:ascii="Courier New" w:hAnsi="Courier New" w:cs="Courier New" w:hint="default"/>
      </w:rPr>
    </w:lvl>
    <w:lvl w:ilvl="5" w:tplc="04090005" w:tentative="1">
      <w:start w:val="1"/>
      <w:numFmt w:val="bullet"/>
      <w:lvlText w:val=""/>
      <w:lvlJc w:val="left"/>
      <w:pPr>
        <w:ind w:left="7965" w:hanging="360"/>
      </w:pPr>
      <w:rPr>
        <w:rFonts w:ascii="Wingdings" w:hAnsi="Wingdings" w:hint="default"/>
      </w:rPr>
    </w:lvl>
    <w:lvl w:ilvl="6" w:tplc="04090001" w:tentative="1">
      <w:start w:val="1"/>
      <w:numFmt w:val="bullet"/>
      <w:lvlText w:val=""/>
      <w:lvlJc w:val="left"/>
      <w:pPr>
        <w:ind w:left="8685" w:hanging="360"/>
      </w:pPr>
      <w:rPr>
        <w:rFonts w:ascii="Symbol" w:hAnsi="Symbol" w:hint="default"/>
      </w:rPr>
    </w:lvl>
    <w:lvl w:ilvl="7" w:tplc="04090003" w:tentative="1">
      <w:start w:val="1"/>
      <w:numFmt w:val="bullet"/>
      <w:lvlText w:val="o"/>
      <w:lvlJc w:val="left"/>
      <w:pPr>
        <w:ind w:left="9405" w:hanging="360"/>
      </w:pPr>
      <w:rPr>
        <w:rFonts w:ascii="Courier New" w:hAnsi="Courier New" w:cs="Courier New" w:hint="default"/>
      </w:rPr>
    </w:lvl>
    <w:lvl w:ilvl="8" w:tplc="04090005" w:tentative="1">
      <w:start w:val="1"/>
      <w:numFmt w:val="bullet"/>
      <w:lvlText w:val=""/>
      <w:lvlJc w:val="left"/>
      <w:pPr>
        <w:ind w:left="10125" w:hanging="360"/>
      </w:pPr>
      <w:rPr>
        <w:rFonts w:ascii="Wingdings" w:hAnsi="Wingdings" w:hint="default"/>
      </w:rPr>
    </w:lvl>
  </w:abstractNum>
  <w:abstractNum w:abstractNumId="20" w15:restartNumberingAfterBreak="0">
    <w:nsid w:val="63592A1C"/>
    <w:multiLevelType w:val="hybridMultilevel"/>
    <w:tmpl w:val="32AC3DB2"/>
    <w:lvl w:ilvl="0" w:tplc="CCC0732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4CE0CDD"/>
    <w:multiLevelType w:val="hybridMultilevel"/>
    <w:tmpl w:val="97FE5486"/>
    <w:lvl w:ilvl="0" w:tplc="1C090001">
      <w:start w:val="5"/>
      <w:numFmt w:val="bullet"/>
      <w:lvlText w:val=""/>
      <w:lvlJc w:val="left"/>
      <w:pPr>
        <w:ind w:left="720" w:hanging="360"/>
      </w:pPr>
      <w:rPr>
        <w:rFonts w:ascii="Symbol" w:eastAsia="Times New Roman" w:hAnsi="Symbol" w:cs="Times New Roman"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64EB5719"/>
    <w:multiLevelType w:val="hybridMultilevel"/>
    <w:tmpl w:val="E5C417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5E14772"/>
    <w:multiLevelType w:val="hybridMultilevel"/>
    <w:tmpl w:val="B00C40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B196F7D"/>
    <w:multiLevelType w:val="multilevel"/>
    <w:tmpl w:val="CB68ED50"/>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5" w15:restartNumberingAfterBreak="0">
    <w:nsid w:val="79AA482B"/>
    <w:multiLevelType w:val="hybridMultilevel"/>
    <w:tmpl w:val="DD8A9CF6"/>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5"/>
  </w:num>
  <w:num w:numId="3">
    <w:abstractNumId w:val="7"/>
  </w:num>
  <w:num w:numId="4">
    <w:abstractNumId w:val="19"/>
  </w:num>
  <w:num w:numId="5">
    <w:abstractNumId w:val="1"/>
  </w:num>
  <w:num w:numId="6">
    <w:abstractNumId w:val="13"/>
  </w:num>
  <w:num w:numId="7">
    <w:abstractNumId w:val="6"/>
  </w:num>
  <w:num w:numId="8">
    <w:abstractNumId w:val="12"/>
  </w:num>
  <w:num w:numId="9">
    <w:abstractNumId w:val="16"/>
  </w:num>
  <w:num w:numId="10">
    <w:abstractNumId w:val="25"/>
  </w:num>
  <w:num w:numId="11">
    <w:abstractNumId w:val="17"/>
  </w:num>
  <w:num w:numId="12">
    <w:abstractNumId w:val="14"/>
  </w:num>
  <w:num w:numId="13">
    <w:abstractNumId w:val="22"/>
  </w:num>
  <w:num w:numId="14">
    <w:abstractNumId w:val="3"/>
  </w:num>
  <w:num w:numId="15">
    <w:abstractNumId w:val="24"/>
  </w:num>
  <w:num w:numId="16">
    <w:abstractNumId w:val="10"/>
  </w:num>
  <w:num w:numId="17">
    <w:abstractNumId w:val="23"/>
  </w:num>
  <w:num w:numId="18">
    <w:abstractNumId w:val="20"/>
  </w:num>
  <w:num w:numId="19">
    <w:abstractNumId w:val="2"/>
  </w:num>
  <w:num w:numId="20">
    <w:abstractNumId w:val="11"/>
  </w:num>
  <w:num w:numId="21">
    <w:abstractNumId w:val="18"/>
  </w:num>
  <w:num w:numId="22">
    <w:abstractNumId w:val="15"/>
  </w:num>
  <w:num w:numId="23">
    <w:abstractNumId w:val="9"/>
  </w:num>
  <w:num w:numId="24">
    <w:abstractNumId w:val="21"/>
  </w:num>
  <w:num w:numId="25">
    <w:abstractNumId w:val="0"/>
  </w:num>
  <w:num w:numId="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5E01"/>
    <w:rsid w:val="00024122"/>
    <w:rsid w:val="00025E01"/>
    <w:rsid w:val="000269D5"/>
    <w:rsid w:val="00026D7C"/>
    <w:rsid w:val="0002791E"/>
    <w:rsid w:val="00033BD5"/>
    <w:rsid w:val="00037D5B"/>
    <w:rsid w:val="00040B11"/>
    <w:rsid w:val="0004345A"/>
    <w:rsid w:val="00044D07"/>
    <w:rsid w:val="000578EA"/>
    <w:rsid w:val="00071CBB"/>
    <w:rsid w:val="00087090"/>
    <w:rsid w:val="00094250"/>
    <w:rsid w:val="000A2444"/>
    <w:rsid w:val="000C5572"/>
    <w:rsid w:val="000D6393"/>
    <w:rsid w:val="0011054C"/>
    <w:rsid w:val="00113C36"/>
    <w:rsid w:val="001638A1"/>
    <w:rsid w:val="0016705B"/>
    <w:rsid w:val="00170CD6"/>
    <w:rsid w:val="00175FDF"/>
    <w:rsid w:val="001853F3"/>
    <w:rsid w:val="001927BB"/>
    <w:rsid w:val="001A188D"/>
    <w:rsid w:val="001B7EDB"/>
    <w:rsid w:val="001F3C96"/>
    <w:rsid w:val="00225824"/>
    <w:rsid w:val="00227ACE"/>
    <w:rsid w:val="002371BC"/>
    <w:rsid w:val="00237D66"/>
    <w:rsid w:val="002563BA"/>
    <w:rsid w:val="00257103"/>
    <w:rsid w:val="00280DB7"/>
    <w:rsid w:val="0028356C"/>
    <w:rsid w:val="00283A75"/>
    <w:rsid w:val="002B110B"/>
    <w:rsid w:val="002D4A08"/>
    <w:rsid w:val="002D7908"/>
    <w:rsid w:val="0031569E"/>
    <w:rsid w:val="003430CB"/>
    <w:rsid w:val="003568CB"/>
    <w:rsid w:val="00372647"/>
    <w:rsid w:val="00380875"/>
    <w:rsid w:val="00391E9E"/>
    <w:rsid w:val="003B1A56"/>
    <w:rsid w:val="003D24ED"/>
    <w:rsid w:val="003E1353"/>
    <w:rsid w:val="003E3112"/>
    <w:rsid w:val="003F1CDD"/>
    <w:rsid w:val="00402F29"/>
    <w:rsid w:val="00425D1C"/>
    <w:rsid w:val="00446BA4"/>
    <w:rsid w:val="00456BF7"/>
    <w:rsid w:val="00485A1D"/>
    <w:rsid w:val="004948BE"/>
    <w:rsid w:val="00497791"/>
    <w:rsid w:val="004A0B8A"/>
    <w:rsid w:val="004C493A"/>
    <w:rsid w:val="004D1589"/>
    <w:rsid w:val="004D1ED2"/>
    <w:rsid w:val="004D3165"/>
    <w:rsid w:val="004E36ED"/>
    <w:rsid w:val="00506BE0"/>
    <w:rsid w:val="005135E3"/>
    <w:rsid w:val="0051384B"/>
    <w:rsid w:val="0051532B"/>
    <w:rsid w:val="00541B2A"/>
    <w:rsid w:val="005447AB"/>
    <w:rsid w:val="00595D4E"/>
    <w:rsid w:val="005966C3"/>
    <w:rsid w:val="005A101E"/>
    <w:rsid w:val="005A5427"/>
    <w:rsid w:val="005B5444"/>
    <w:rsid w:val="005F46D9"/>
    <w:rsid w:val="00600B1C"/>
    <w:rsid w:val="00607E24"/>
    <w:rsid w:val="00622544"/>
    <w:rsid w:val="00631228"/>
    <w:rsid w:val="00644EBA"/>
    <w:rsid w:val="006501A4"/>
    <w:rsid w:val="0066088B"/>
    <w:rsid w:val="006718E2"/>
    <w:rsid w:val="00673D47"/>
    <w:rsid w:val="00680113"/>
    <w:rsid w:val="00680787"/>
    <w:rsid w:val="00691D57"/>
    <w:rsid w:val="00694C05"/>
    <w:rsid w:val="006A1492"/>
    <w:rsid w:val="006B02F0"/>
    <w:rsid w:val="006B1CC9"/>
    <w:rsid w:val="006C703E"/>
    <w:rsid w:val="006E237C"/>
    <w:rsid w:val="00707376"/>
    <w:rsid w:val="00710E95"/>
    <w:rsid w:val="00715A85"/>
    <w:rsid w:val="007402AD"/>
    <w:rsid w:val="00751004"/>
    <w:rsid w:val="00761415"/>
    <w:rsid w:val="00762BB9"/>
    <w:rsid w:val="007655FF"/>
    <w:rsid w:val="00774DA5"/>
    <w:rsid w:val="00784048"/>
    <w:rsid w:val="007B4B87"/>
    <w:rsid w:val="007E4C93"/>
    <w:rsid w:val="007E6EAC"/>
    <w:rsid w:val="008000B3"/>
    <w:rsid w:val="00804F76"/>
    <w:rsid w:val="008157C5"/>
    <w:rsid w:val="008224BE"/>
    <w:rsid w:val="008240A7"/>
    <w:rsid w:val="00826163"/>
    <w:rsid w:val="008357B9"/>
    <w:rsid w:val="00835CE7"/>
    <w:rsid w:val="00846C1A"/>
    <w:rsid w:val="0084748D"/>
    <w:rsid w:val="00847C86"/>
    <w:rsid w:val="008601C0"/>
    <w:rsid w:val="0087162B"/>
    <w:rsid w:val="00884E53"/>
    <w:rsid w:val="00886A84"/>
    <w:rsid w:val="008A1E7B"/>
    <w:rsid w:val="008C4AD9"/>
    <w:rsid w:val="008C7032"/>
    <w:rsid w:val="008D140E"/>
    <w:rsid w:val="008E2214"/>
    <w:rsid w:val="008F4C1A"/>
    <w:rsid w:val="00904424"/>
    <w:rsid w:val="009075F5"/>
    <w:rsid w:val="0092009E"/>
    <w:rsid w:val="0092274C"/>
    <w:rsid w:val="0093371B"/>
    <w:rsid w:val="00944145"/>
    <w:rsid w:val="00946DAE"/>
    <w:rsid w:val="00960511"/>
    <w:rsid w:val="009B43E3"/>
    <w:rsid w:val="009C573E"/>
    <w:rsid w:val="009E79D2"/>
    <w:rsid w:val="00A10FD7"/>
    <w:rsid w:val="00A11877"/>
    <w:rsid w:val="00A31FFB"/>
    <w:rsid w:val="00A32E38"/>
    <w:rsid w:val="00A32E72"/>
    <w:rsid w:val="00A37970"/>
    <w:rsid w:val="00A37CC9"/>
    <w:rsid w:val="00A73C04"/>
    <w:rsid w:val="00A7734C"/>
    <w:rsid w:val="00AA039C"/>
    <w:rsid w:val="00AA4570"/>
    <w:rsid w:val="00AA5674"/>
    <w:rsid w:val="00AD5640"/>
    <w:rsid w:val="00AF5CF1"/>
    <w:rsid w:val="00AF7A92"/>
    <w:rsid w:val="00B04545"/>
    <w:rsid w:val="00B15AD2"/>
    <w:rsid w:val="00B225A7"/>
    <w:rsid w:val="00B237DF"/>
    <w:rsid w:val="00B337EC"/>
    <w:rsid w:val="00B35970"/>
    <w:rsid w:val="00B43AEB"/>
    <w:rsid w:val="00B510DD"/>
    <w:rsid w:val="00B656BE"/>
    <w:rsid w:val="00B75971"/>
    <w:rsid w:val="00B97E1D"/>
    <w:rsid w:val="00B97ED5"/>
    <w:rsid w:val="00BA0955"/>
    <w:rsid w:val="00BA1D46"/>
    <w:rsid w:val="00BA4FC4"/>
    <w:rsid w:val="00BC3524"/>
    <w:rsid w:val="00BE4D97"/>
    <w:rsid w:val="00BF0E6D"/>
    <w:rsid w:val="00C51343"/>
    <w:rsid w:val="00C75ECA"/>
    <w:rsid w:val="00CA22C4"/>
    <w:rsid w:val="00CC2C8A"/>
    <w:rsid w:val="00CE2DED"/>
    <w:rsid w:val="00CE4803"/>
    <w:rsid w:val="00CE60B5"/>
    <w:rsid w:val="00CE7D05"/>
    <w:rsid w:val="00CF1C0B"/>
    <w:rsid w:val="00D12C42"/>
    <w:rsid w:val="00D175FA"/>
    <w:rsid w:val="00D37A0F"/>
    <w:rsid w:val="00D56700"/>
    <w:rsid w:val="00D5795D"/>
    <w:rsid w:val="00D60C4B"/>
    <w:rsid w:val="00D618FD"/>
    <w:rsid w:val="00D720CE"/>
    <w:rsid w:val="00D72AE6"/>
    <w:rsid w:val="00D91768"/>
    <w:rsid w:val="00D97383"/>
    <w:rsid w:val="00DA6F90"/>
    <w:rsid w:val="00DB78B5"/>
    <w:rsid w:val="00DC62C1"/>
    <w:rsid w:val="00DE1330"/>
    <w:rsid w:val="00E0553B"/>
    <w:rsid w:val="00E246B0"/>
    <w:rsid w:val="00E4307E"/>
    <w:rsid w:val="00E45588"/>
    <w:rsid w:val="00E54990"/>
    <w:rsid w:val="00E5686C"/>
    <w:rsid w:val="00E62652"/>
    <w:rsid w:val="00E745C5"/>
    <w:rsid w:val="00E77B83"/>
    <w:rsid w:val="00E862B2"/>
    <w:rsid w:val="00E90DD3"/>
    <w:rsid w:val="00EA49C2"/>
    <w:rsid w:val="00EA6C86"/>
    <w:rsid w:val="00EB04C4"/>
    <w:rsid w:val="00EB176B"/>
    <w:rsid w:val="00EB622C"/>
    <w:rsid w:val="00ED569E"/>
    <w:rsid w:val="00EE5C78"/>
    <w:rsid w:val="00F07003"/>
    <w:rsid w:val="00F42D79"/>
    <w:rsid w:val="00F43744"/>
    <w:rsid w:val="00F4680A"/>
    <w:rsid w:val="00F62D71"/>
    <w:rsid w:val="00F74377"/>
    <w:rsid w:val="00F85689"/>
    <w:rsid w:val="00FB213C"/>
    <w:rsid w:val="00FB6CC9"/>
    <w:rsid w:val="00FD1F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7E0F65A-B66C-4EF3-B458-7C2219C03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4C05"/>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qFormat/>
    <w:rsid w:val="00694C05"/>
    <w:pPr>
      <w:spacing w:before="100" w:beforeAutospacing="1" w:after="100" w:afterAutospacing="1"/>
      <w:outlineLvl w:val="0"/>
    </w:pPr>
    <w:rPr>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94C05"/>
    <w:rPr>
      <w:rFonts w:ascii="Times New Roman" w:eastAsia="Times New Roman" w:hAnsi="Times New Roman" w:cs="Times New Roman"/>
      <w:b/>
      <w:bCs/>
      <w:kern w:val="36"/>
      <w:sz w:val="48"/>
      <w:szCs w:val="48"/>
      <w:lang w:val="en-GB" w:eastAsia="en-GB"/>
    </w:rPr>
  </w:style>
  <w:style w:type="paragraph" w:styleId="BalloonText">
    <w:name w:val="Balloon Text"/>
    <w:basedOn w:val="Normal"/>
    <w:link w:val="BalloonTextChar"/>
    <w:uiPriority w:val="99"/>
    <w:semiHidden/>
    <w:unhideWhenUsed/>
    <w:rsid w:val="00694C05"/>
    <w:rPr>
      <w:rFonts w:ascii="Tahoma" w:hAnsi="Tahoma" w:cs="Tahoma"/>
      <w:sz w:val="16"/>
      <w:szCs w:val="16"/>
    </w:rPr>
  </w:style>
  <w:style w:type="character" w:customStyle="1" w:styleId="BalloonTextChar">
    <w:name w:val="Balloon Text Char"/>
    <w:basedOn w:val="DefaultParagraphFont"/>
    <w:link w:val="BalloonText"/>
    <w:uiPriority w:val="99"/>
    <w:semiHidden/>
    <w:rsid w:val="00694C05"/>
    <w:rPr>
      <w:rFonts w:ascii="Tahoma" w:eastAsia="Times New Roman" w:hAnsi="Tahoma" w:cs="Tahoma"/>
      <w:sz w:val="16"/>
      <w:szCs w:val="16"/>
    </w:rPr>
  </w:style>
  <w:style w:type="paragraph" w:styleId="ListParagraph">
    <w:name w:val="List Paragraph"/>
    <w:basedOn w:val="Normal"/>
    <w:uiPriority w:val="34"/>
    <w:qFormat/>
    <w:rsid w:val="0051532B"/>
    <w:pPr>
      <w:ind w:left="720"/>
      <w:contextualSpacing/>
    </w:pPr>
  </w:style>
  <w:style w:type="character" w:styleId="Hyperlink">
    <w:name w:val="Hyperlink"/>
    <w:basedOn w:val="DefaultParagraphFont"/>
    <w:uiPriority w:val="99"/>
    <w:unhideWhenUsed/>
    <w:rsid w:val="00B97E1D"/>
    <w:rPr>
      <w:color w:val="0000FF" w:themeColor="hyperlink"/>
      <w:u w:val="single"/>
    </w:rPr>
  </w:style>
  <w:style w:type="paragraph" w:styleId="NoSpacing">
    <w:name w:val="No Spacing"/>
    <w:uiPriority w:val="1"/>
    <w:qFormat/>
    <w:rsid w:val="008000B3"/>
    <w:pPr>
      <w:spacing w:after="0" w:line="240" w:lineRule="auto"/>
    </w:pPr>
    <w:rPr>
      <w:lang w:val="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arah@green-cape.co.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www.trianglefarmcid.co.za/" TargetMode="Externa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ynettev\Documents\Letterhead%20Triangle%20Far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Letterhead Triangle Farm</Template>
  <TotalTime>478</TotalTime>
  <Pages>8</Pages>
  <Words>2684</Words>
  <Characters>15304</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Lynette van Lill</dc:creator>
  <cp:keywords/>
  <dc:description/>
  <cp:lastModifiedBy>Lynette van Lill</cp:lastModifiedBy>
  <cp:revision>24</cp:revision>
  <cp:lastPrinted>2015-12-09T13:40:00Z</cp:lastPrinted>
  <dcterms:created xsi:type="dcterms:W3CDTF">2015-12-08T08:48:00Z</dcterms:created>
  <dcterms:modified xsi:type="dcterms:W3CDTF">2015-12-14T09:01:00Z</dcterms:modified>
</cp:coreProperties>
</file>